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978F8" w:rsidR="00784200" w:rsidP="0EC0D5E9" w:rsidRDefault="00784200" w14:paraId="2CED1F97" w14:textId="0B884E59">
      <w:pPr>
        <w:rPr>
          <w:rFonts w:ascii="Roboto Condensed SemiBold" w:hAnsi="Roboto Condensed SemiBold" w:cs="Calibri" w:cstheme="minorAscii"/>
          <w:smallCaps w:val="1"/>
          <w:noProof w:val="0"/>
          <w:color w:val="E50056"/>
          <w:sz w:val="32"/>
          <w:szCs w:val="32"/>
          <w:lang w:val="nl-NL"/>
        </w:rPr>
      </w:pPr>
      <w:r w:rsidRPr="0EC0D5E9" w:rsidR="00784200">
        <w:rPr>
          <w:rFonts w:ascii="Roboto Condensed SemiBold" w:hAnsi="Roboto Condensed SemiBold" w:cs="Calibri" w:cstheme="minorAscii"/>
          <w:smallCaps w:val="1"/>
          <w:noProof w:val="0"/>
          <w:color w:val="E50056"/>
          <w:sz w:val="32"/>
          <w:szCs w:val="32"/>
          <w:lang w:val="nl-NL"/>
        </w:rPr>
        <w:t>Vakdidactische leeruitkomst Aardrijkskunde</w:t>
      </w:r>
    </w:p>
    <w:p w:rsidR="00784200" w:rsidRDefault="00784200" w14:paraId="32C9C0BE" w14:textId="77777777">
      <w:pPr>
        <w:rPr>
          <w:noProof w:val="0"/>
          <w:lang w:val="nl-NL"/>
        </w:rPr>
      </w:pPr>
    </w:p>
    <w:p w:rsidR="3502CBC8" w:rsidP="7312CF3D" w:rsidRDefault="3502CBC8" w14:paraId="3C7E6152" w14:textId="35313676">
      <w:pPr>
        <w:pStyle w:val="Normal"/>
        <w:rPr>
          <w:rFonts w:ascii="Roboto Bold" w:hAnsi="Roboto Bold" w:eastAsia="Roboto Bold" w:cs="Roboto Bold"/>
          <w:noProof w:val="0"/>
          <w:sz w:val="28"/>
          <w:szCs w:val="28"/>
          <w:lang w:val="nl-NL"/>
        </w:rPr>
      </w:pPr>
      <w:r w:rsidRPr="7312CF3D" w:rsidR="524CA2D7">
        <w:rPr>
          <w:rFonts w:ascii="Roboto Bold" w:hAnsi="Roboto Bold" w:eastAsia="Roboto Bold" w:cs="Roboto Bold"/>
          <w:b w:val="1"/>
          <w:bCs w:val="1"/>
          <w:noProof w:val="0"/>
          <w:sz w:val="28"/>
          <w:szCs w:val="28"/>
          <w:lang w:val="nl-NL"/>
        </w:rPr>
        <w:t>Leeruitkomst: Vakdidactiek ter verrijking van het leerproces</w:t>
      </w:r>
    </w:p>
    <w:tbl>
      <w:tblPr>
        <w:tblStyle w:val="TableGrid"/>
        <w:tblW w:w="0" w:type="auto"/>
        <w:shd w:val="clear" w:color="auto" w:fill="E50056"/>
        <w:tblLook w:val="04A0" w:firstRow="1" w:lastRow="0" w:firstColumn="1" w:lastColumn="0" w:noHBand="0" w:noVBand="1"/>
      </w:tblPr>
      <w:tblGrid>
        <w:gridCol w:w="9350"/>
      </w:tblGrid>
      <w:tr w:rsidRPr="005978F8" w:rsidR="005978F8" w:rsidTr="7312CF3D" w14:paraId="783C0B5E" w14:textId="77777777">
        <w:tc>
          <w:tcPr>
            <w:tcW w:w="9350" w:type="dxa"/>
            <w:shd w:val="clear" w:color="auto" w:fill="E50056"/>
            <w:tcMar/>
          </w:tcPr>
          <w:p w:rsidRPr="005978F8" w:rsidR="005978F8" w:rsidP="0EC0D5E9" w:rsidRDefault="005978F8" w14:paraId="0AEB1973" w14:textId="1A7D25D6">
            <w:pPr>
              <w:spacing w:before="0" w:beforeAutospacing="off" w:after="160" w:afterAutospacing="off" w:line="257" w:lineRule="auto"/>
              <w:rPr>
                <w:rFonts w:ascii="Roboto" w:hAnsi="Roboto" w:eastAsia="Roboto" w:cs="Roboto"/>
                <w:noProof w:val="0"/>
                <w:color w:val="FFFFFF" w:themeColor="background1" w:themeTint="FF" w:themeShade="FF"/>
                <w:sz w:val="24"/>
                <w:szCs w:val="24"/>
                <w:lang w:val="nl-NL"/>
              </w:rPr>
            </w:pPr>
            <w:r w:rsidRPr="7312CF3D" w:rsidR="524CA2D7">
              <w:rPr>
                <w:rFonts w:ascii="Roboto" w:hAnsi="Roboto" w:eastAsia="Roboto" w:cs="Roboto"/>
                <w:noProof w:val="0"/>
                <w:color w:val="FFFFFF" w:themeColor="background1" w:themeTint="FF" w:themeShade="FF"/>
                <w:sz w:val="22"/>
                <w:szCs w:val="22"/>
                <w:lang w:val="nl-NL"/>
              </w:rPr>
              <w:t xml:space="preserve">Je laat </w:t>
            </w:r>
            <w:r w:rsidRPr="7312CF3D" w:rsidR="524CA2D7">
              <w:rPr>
                <w:rFonts w:ascii="Roboto" w:hAnsi="Roboto" w:eastAsia="Roboto" w:cs="Roboto"/>
                <w:noProof w:val="0"/>
                <w:color w:val="FFFFFF" w:themeColor="background1" w:themeTint="FF" w:themeShade="FF"/>
                <w:sz w:val="22"/>
                <w:szCs w:val="22"/>
                <w:lang w:val="nl-NL"/>
              </w:rPr>
              <w:t>een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vakdidactische</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ontwikkeling</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zien</w:t>
            </w:r>
            <w:r w:rsidRPr="7312CF3D" w:rsidR="524CA2D7">
              <w:rPr>
                <w:rFonts w:ascii="Roboto" w:hAnsi="Roboto" w:eastAsia="Roboto" w:cs="Roboto"/>
                <w:noProof w:val="0"/>
                <w:color w:val="FFFFFF" w:themeColor="background1" w:themeTint="FF" w:themeShade="FF"/>
                <w:sz w:val="22"/>
                <w:szCs w:val="22"/>
                <w:lang w:val="nl-NL"/>
              </w:rPr>
              <w:t xml:space="preserve"> door de </w:t>
            </w:r>
            <w:r w:rsidRPr="7312CF3D" w:rsidR="524CA2D7">
              <w:rPr>
                <w:rFonts w:ascii="Roboto" w:hAnsi="Roboto" w:eastAsia="Roboto" w:cs="Roboto"/>
                <w:noProof w:val="0"/>
                <w:color w:val="FFFFFF" w:themeColor="background1" w:themeTint="FF" w:themeShade="FF"/>
                <w:sz w:val="22"/>
                <w:szCs w:val="22"/>
                <w:lang w:val="nl-NL"/>
              </w:rPr>
              <w:t>didactische</w:t>
            </w:r>
            <w:r w:rsidRPr="7312CF3D" w:rsidR="524CA2D7">
              <w:rPr>
                <w:rFonts w:ascii="Roboto" w:hAnsi="Roboto" w:eastAsia="Roboto" w:cs="Roboto"/>
                <w:noProof w:val="0"/>
                <w:color w:val="FFFFFF" w:themeColor="background1" w:themeTint="FF" w:themeShade="FF"/>
                <w:sz w:val="22"/>
                <w:szCs w:val="22"/>
                <w:lang w:val="nl-NL"/>
              </w:rPr>
              <w:t xml:space="preserve"> thema’s </w:t>
            </w:r>
            <w:r w:rsidRPr="7312CF3D" w:rsidR="524CA2D7">
              <w:rPr>
                <w:rFonts w:ascii="Roboto" w:hAnsi="Roboto" w:eastAsia="Roboto" w:cs="Roboto"/>
                <w:noProof w:val="0"/>
                <w:color w:val="FFFFFF" w:themeColor="background1" w:themeTint="FF" w:themeShade="FF"/>
                <w:sz w:val="22"/>
                <w:szCs w:val="22"/>
                <w:lang w:val="nl-NL"/>
              </w:rPr>
              <w:t>samenwerkend</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leren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geografische</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besef</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een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derde</w:t>
            </w:r>
            <w:r w:rsidRPr="7312CF3D" w:rsidR="524CA2D7">
              <w:rPr>
                <w:rFonts w:ascii="Roboto" w:hAnsi="Roboto" w:eastAsia="Roboto" w:cs="Roboto"/>
                <w:noProof w:val="0"/>
                <w:color w:val="FFFFFF" w:themeColor="background1" w:themeTint="FF" w:themeShade="FF"/>
                <w:sz w:val="22"/>
                <w:szCs w:val="22"/>
                <w:lang w:val="nl-NL"/>
              </w:rPr>
              <w:t xml:space="preserve"> thema </w:t>
            </w:r>
            <w:r w:rsidRPr="7312CF3D" w:rsidR="524CA2D7">
              <w:rPr>
                <w:rFonts w:ascii="Roboto" w:hAnsi="Roboto" w:eastAsia="Roboto" w:cs="Roboto"/>
                <w:noProof w:val="0"/>
                <w:color w:val="FFFFFF" w:themeColor="background1" w:themeTint="FF" w:themeShade="FF"/>
                <w:sz w:val="22"/>
                <w:szCs w:val="22"/>
                <w:lang w:val="nl-NL"/>
              </w:rPr>
              <w:t>naar</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keuze</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o.a.</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gamificeren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debatteren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actualiseren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visualiseren</w:t>
            </w:r>
            <w:r w:rsidRPr="7312CF3D" w:rsidR="524CA2D7">
              <w:rPr>
                <w:rFonts w:ascii="Roboto" w:hAnsi="Roboto" w:eastAsia="Roboto" w:cs="Roboto"/>
                <w:noProof w:val="0"/>
                <w:color w:val="FFFFFF" w:themeColor="background1" w:themeTint="FF" w:themeShade="FF"/>
                <w:sz w:val="22"/>
                <w:szCs w:val="22"/>
                <w:lang w:val="nl-NL"/>
              </w:rPr>
              <w:t xml:space="preserve">) in </w:t>
            </w:r>
            <w:r w:rsidRPr="7312CF3D" w:rsidR="524CA2D7">
              <w:rPr>
                <w:rFonts w:ascii="Roboto" w:hAnsi="Roboto" w:eastAsia="Roboto" w:cs="Roboto"/>
                <w:noProof w:val="0"/>
                <w:color w:val="FFFFFF" w:themeColor="background1" w:themeTint="FF" w:themeShade="FF"/>
                <w:sz w:val="22"/>
                <w:szCs w:val="22"/>
                <w:lang w:val="nl-NL"/>
              </w:rPr>
              <w:t>werkvormen</w:t>
            </w:r>
            <w:r w:rsidRPr="7312CF3D" w:rsidR="524CA2D7">
              <w:rPr>
                <w:rFonts w:ascii="Roboto" w:hAnsi="Roboto" w:eastAsia="Roboto" w:cs="Roboto"/>
                <w:noProof w:val="0"/>
                <w:color w:val="FFFFFF" w:themeColor="background1" w:themeTint="FF" w:themeShade="FF"/>
                <w:sz w:val="22"/>
                <w:szCs w:val="22"/>
                <w:lang w:val="nl-NL"/>
              </w:rPr>
              <w:t xml:space="preserve"> te </w:t>
            </w:r>
            <w:r w:rsidRPr="7312CF3D" w:rsidR="524CA2D7">
              <w:rPr>
                <w:rFonts w:ascii="Roboto" w:hAnsi="Roboto" w:eastAsia="Roboto" w:cs="Roboto"/>
                <w:noProof w:val="0"/>
                <w:color w:val="FFFFFF" w:themeColor="background1" w:themeTint="FF" w:themeShade="FF"/>
                <w:sz w:val="22"/>
                <w:szCs w:val="22"/>
                <w:lang w:val="nl-NL"/>
              </w:rPr>
              <w:t>ontwerpen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voor</w:t>
            </w:r>
            <w:r w:rsidRPr="7312CF3D" w:rsidR="524CA2D7">
              <w:rPr>
                <w:rFonts w:ascii="Roboto" w:hAnsi="Roboto" w:eastAsia="Roboto" w:cs="Roboto"/>
                <w:noProof w:val="0"/>
                <w:color w:val="FFFFFF" w:themeColor="background1" w:themeTint="FF" w:themeShade="FF"/>
                <w:sz w:val="22"/>
                <w:szCs w:val="22"/>
                <w:lang w:val="nl-NL"/>
              </w:rPr>
              <w:t xml:space="preserve"> lessen die op de stage </w:t>
            </w:r>
            <w:r w:rsidRPr="7312CF3D" w:rsidR="524CA2D7">
              <w:rPr>
                <w:rFonts w:ascii="Roboto" w:hAnsi="Roboto" w:eastAsia="Roboto" w:cs="Roboto"/>
                <w:noProof w:val="0"/>
                <w:color w:val="FFFFFF" w:themeColor="background1" w:themeTint="FF" w:themeShade="FF"/>
                <w:sz w:val="22"/>
                <w:szCs w:val="22"/>
                <w:lang w:val="nl-NL"/>
              </w:rPr>
              <w:t>worden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uitgevoerd</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Deze</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ontwerpen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worden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uitgevoerd</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en</w:t>
            </w:r>
            <w:r w:rsidRPr="7312CF3D" w:rsidR="524CA2D7">
              <w:rPr>
                <w:rFonts w:ascii="Roboto" w:hAnsi="Roboto" w:eastAsia="Roboto" w:cs="Roboto"/>
                <w:noProof w:val="0"/>
                <w:color w:val="FFFFFF" w:themeColor="background1" w:themeTint="FF" w:themeShade="FF"/>
                <w:sz w:val="22"/>
                <w:szCs w:val="22"/>
                <w:lang w:val="nl-NL"/>
              </w:rPr>
              <w:t xml:space="preserve"> </w:t>
            </w:r>
            <w:r w:rsidRPr="7312CF3D" w:rsidR="524CA2D7">
              <w:rPr>
                <w:rFonts w:ascii="Roboto" w:hAnsi="Roboto" w:eastAsia="Roboto" w:cs="Roboto"/>
                <w:noProof w:val="0"/>
                <w:color w:val="FFFFFF" w:themeColor="background1" w:themeTint="FF" w:themeShade="FF"/>
                <w:sz w:val="22"/>
                <w:szCs w:val="22"/>
                <w:lang w:val="nl-NL"/>
              </w:rPr>
              <w:t>geëvalueerd</w:t>
            </w:r>
            <w:r w:rsidRPr="7312CF3D" w:rsidR="524CA2D7">
              <w:rPr>
                <w:rFonts w:ascii="Roboto" w:hAnsi="Roboto" w:eastAsia="Roboto" w:cs="Roboto"/>
                <w:noProof w:val="0"/>
                <w:color w:val="FFFFFF" w:themeColor="background1" w:themeTint="FF" w:themeShade="FF"/>
                <w:sz w:val="22"/>
                <w:szCs w:val="22"/>
                <w:lang w:val="nl-NL"/>
              </w:rPr>
              <w:t>.</w:t>
            </w:r>
          </w:p>
        </w:tc>
      </w:tr>
    </w:tbl>
    <w:p w:rsidRPr="005978F8" w:rsidR="005978F8" w:rsidP="0EC0D5E9" w:rsidRDefault="005978F8" w14:paraId="558F2C96" w14:textId="5841E3FB">
      <w:pPr>
        <w:rPr>
          <w:rFonts w:ascii="Roboto" w:hAnsi="Roboto"/>
          <w:noProof w:val="0"/>
          <w:lang w:val="nl-NL"/>
        </w:rPr>
      </w:pPr>
    </w:p>
    <w:p w:rsidR="005978F8" w:rsidP="005978F8" w:rsidRDefault="504ECCF3" w14:paraId="2A773EC2" w14:textId="584A7DE4">
      <w:pPr>
        <w:rPr>
          <w:rFonts w:ascii="Roboto" w:hAnsi="Roboto"/>
          <w:b w:val="1"/>
          <w:bCs w:val="1"/>
          <w:noProof w:val="0"/>
          <w:lang w:val="nl-NL"/>
        </w:rPr>
      </w:pPr>
      <w:r w:rsidRPr="0EC0D5E9" w:rsidR="504ECCF3">
        <w:rPr>
          <w:rFonts w:ascii="Roboto" w:hAnsi="Roboto"/>
          <w:b w:val="1"/>
          <w:bCs w:val="1"/>
          <w:noProof w:val="0"/>
          <w:lang w:val="nl-NL"/>
        </w:rPr>
        <w:t>Wat is de gehanteerde opleidingsdidactiek bij de OWE en wat doet de student op de werkplek?</w:t>
      </w:r>
    </w:p>
    <w:p w:rsidR="1D35D9AA" w:rsidP="7312CF3D" w:rsidRDefault="1D35D9AA" w14:paraId="2B871D53" w14:textId="2F63E2E3">
      <w:pPr>
        <w:pStyle w:val="Normal"/>
        <w:rPr>
          <w:rFonts w:ascii="Roboto" w:hAnsi="Roboto"/>
          <w:b w:val="0"/>
          <w:bCs w:val="0"/>
          <w:noProof w:val="0"/>
          <w:lang w:val="nl-NL"/>
        </w:rPr>
      </w:pPr>
      <w:r w:rsidRPr="7312CF3D" w:rsidR="7C75AB83">
        <w:rPr>
          <w:rFonts w:ascii="Roboto" w:hAnsi="Roboto"/>
          <w:b w:val="0"/>
          <w:bCs w:val="0"/>
          <w:noProof w:val="0"/>
          <w:lang w:val="nl-NL"/>
        </w:rPr>
        <w:t>We zijn vooral onderzoekend aan het leren. De student ontwikkel</w:t>
      </w:r>
      <w:r w:rsidRPr="7312CF3D" w:rsidR="57806561">
        <w:rPr>
          <w:rFonts w:ascii="Roboto" w:hAnsi="Roboto"/>
          <w:b w:val="0"/>
          <w:bCs w:val="0"/>
          <w:noProof w:val="0"/>
          <w:lang w:val="nl-NL"/>
        </w:rPr>
        <w:t>t</w:t>
      </w:r>
      <w:r w:rsidRPr="7312CF3D" w:rsidR="7C75AB83">
        <w:rPr>
          <w:rFonts w:ascii="Roboto" w:hAnsi="Roboto"/>
          <w:b w:val="0"/>
          <w:bCs w:val="0"/>
          <w:noProof w:val="0"/>
          <w:lang w:val="nl-NL"/>
        </w:rPr>
        <w:t xml:space="preserve"> en </w:t>
      </w:r>
      <w:r w:rsidRPr="7312CF3D" w:rsidR="01D304B1">
        <w:rPr>
          <w:rFonts w:ascii="Roboto" w:hAnsi="Roboto"/>
          <w:b w:val="0"/>
          <w:bCs w:val="0"/>
          <w:noProof w:val="0"/>
          <w:lang w:val="nl-NL"/>
        </w:rPr>
        <w:t>verantwoordt</w:t>
      </w:r>
      <w:r w:rsidRPr="7312CF3D" w:rsidR="7C75AB83">
        <w:rPr>
          <w:rFonts w:ascii="Roboto" w:hAnsi="Roboto"/>
          <w:b w:val="0"/>
          <w:bCs w:val="0"/>
          <w:noProof w:val="0"/>
          <w:lang w:val="nl-NL"/>
        </w:rPr>
        <w:t xml:space="preserve"> binnen een leergemeenschap op de HAN </w:t>
      </w:r>
      <w:r w:rsidRPr="7312CF3D" w:rsidR="7FB66B19">
        <w:rPr>
          <w:rFonts w:ascii="Roboto" w:hAnsi="Roboto"/>
          <w:b w:val="0"/>
          <w:bCs w:val="0"/>
          <w:noProof w:val="0"/>
          <w:lang w:val="nl-NL"/>
        </w:rPr>
        <w:t>lessen/</w:t>
      </w:r>
      <w:r w:rsidRPr="7312CF3D" w:rsidR="7C75AB83">
        <w:rPr>
          <w:rFonts w:ascii="Roboto" w:hAnsi="Roboto"/>
          <w:b w:val="0"/>
          <w:bCs w:val="0"/>
          <w:noProof w:val="0"/>
          <w:lang w:val="nl-NL"/>
        </w:rPr>
        <w:t>werkvormen</w:t>
      </w:r>
      <w:r w:rsidRPr="7312CF3D" w:rsidR="4317B806">
        <w:rPr>
          <w:rFonts w:ascii="Roboto" w:hAnsi="Roboto"/>
          <w:b w:val="0"/>
          <w:bCs w:val="0"/>
          <w:noProof w:val="0"/>
          <w:lang w:val="nl-NL"/>
        </w:rPr>
        <w:t xml:space="preserve">. </w:t>
      </w:r>
      <w:r w:rsidRPr="7312CF3D" w:rsidR="4317B806">
        <w:rPr>
          <w:rFonts w:ascii="Roboto" w:hAnsi="Roboto" w:eastAsia="Roboto" w:cs="Roboto"/>
          <w:b w:val="0"/>
          <w:bCs w:val="0"/>
          <w:noProof w:val="0"/>
          <w:sz w:val="22"/>
          <w:szCs w:val="22"/>
          <w:lang w:val="nl-NL"/>
        </w:rPr>
        <w:t xml:space="preserve">De </w:t>
      </w:r>
      <w:r w:rsidRPr="7312CF3D" w:rsidR="60C2789C">
        <w:rPr>
          <w:rFonts w:ascii="Roboto" w:hAnsi="Roboto"/>
          <w:b w:val="0"/>
          <w:bCs w:val="0"/>
          <w:noProof w:val="0"/>
          <w:lang w:val="nl-NL"/>
        </w:rPr>
        <w:t>lessen/werkvormen</w:t>
      </w:r>
      <w:r w:rsidRPr="7312CF3D" w:rsidR="4317B806">
        <w:rPr>
          <w:rFonts w:ascii="Roboto" w:hAnsi="Roboto" w:eastAsia="Roboto" w:cs="Roboto"/>
          <w:b w:val="0"/>
          <w:bCs w:val="0"/>
          <w:noProof w:val="0"/>
          <w:sz w:val="22"/>
          <w:szCs w:val="22"/>
          <w:lang w:val="nl-NL"/>
        </w:rPr>
        <w:t xml:space="preserve"> worden uitgevoerd tijdens de stage.</w:t>
      </w:r>
      <w:r w:rsidRPr="7312CF3D" w:rsidR="1CE5FF6B">
        <w:rPr>
          <w:rFonts w:ascii="Roboto" w:hAnsi="Roboto" w:eastAsia="Roboto" w:cs="Roboto"/>
          <w:b w:val="0"/>
          <w:bCs w:val="0"/>
          <w:noProof w:val="0"/>
          <w:sz w:val="22"/>
          <w:szCs w:val="22"/>
          <w:lang w:val="nl-NL"/>
        </w:rPr>
        <w:t xml:space="preserve"> </w:t>
      </w:r>
      <w:r w:rsidRPr="7312CF3D" w:rsidR="4317B806">
        <w:rPr>
          <w:rFonts w:ascii="Roboto" w:hAnsi="Roboto" w:eastAsia="Roboto" w:cs="Roboto"/>
          <w:b w:val="0"/>
          <w:bCs w:val="0"/>
          <w:noProof w:val="0"/>
          <w:sz w:val="22"/>
          <w:szCs w:val="22"/>
          <w:lang w:val="nl-NL"/>
        </w:rPr>
        <w:t xml:space="preserve"> </w:t>
      </w:r>
      <w:r w:rsidRPr="7312CF3D" w:rsidR="4317B806">
        <w:rPr>
          <w:rFonts w:ascii="Roboto" w:hAnsi="Roboto" w:eastAsia="Roboto" w:cs="Roboto"/>
          <w:b w:val="0"/>
          <w:bCs w:val="0"/>
          <w:noProof w:val="0"/>
          <w:sz w:val="22"/>
          <w:szCs w:val="22"/>
          <w:lang w:val="nl-NL"/>
        </w:rPr>
        <w:t>Vanuit zowel de leerwerkplek als het instituut ondersteunen wij samen de vakdidactische ontwikkeling van de student.</w:t>
      </w:r>
      <w:r w:rsidRPr="7312CF3D" w:rsidR="605A51C3">
        <w:rPr>
          <w:rFonts w:ascii="Roboto" w:hAnsi="Roboto"/>
          <w:b w:val="0"/>
          <w:bCs w:val="0"/>
          <w:noProof w:val="0"/>
          <w:lang w:val="nl-NL"/>
        </w:rPr>
        <w:t xml:space="preserve"> </w:t>
      </w:r>
    </w:p>
    <w:p w:rsidR="23757B6D" w:rsidP="7312CF3D" w:rsidRDefault="23757B6D" w14:paraId="2BD7395B" w14:textId="3C9E0DA0">
      <w:pPr>
        <w:pStyle w:val="ListParagraph"/>
        <w:numPr>
          <w:ilvl w:val="0"/>
          <w:numId w:val="9"/>
        </w:numPr>
        <w:spacing w:before="240" w:beforeAutospacing="off" w:after="240" w:afterAutospacing="off"/>
        <w:rPr>
          <w:rFonts w:ascii="Roboto" w:hAnsi="Roboto" w:eastAsia="Roboto" w:cs="Roboto"/>
          <w:b w:val="0"/>
          <w:bCs w:val="0"/>
          <w:noProof w:val="0"/>
          <w:sz w:val="22"/>
          <w:szCs w:val="22"/>
          <w:lang w:val="nl-NL"/>
        </w:rPr>
      </w:pPr>
      <w:r w:rsidRPr="7312CF3D" w:rsidR="23757B6D">
        <w:rPr>
          <w:rFonts w:ascii="Roboto" w:hAnsi="Roboto" w:eastAsia="Roboto" w:cs="Roboto"/>
          <w:noProof w:val="0"/>
          <w:sz w:val="22"/>
          <w:szCs w:val="22"/>
          <w:lang w:val="nl-NL"/>
        </w:rPr>
        <w:t>De student</w:t>
      </w:r>
      <w:r w:rsidRPr="7312CF3D" w:rsidR="23757B6D">
        <w:rPr>
          <w:rFonts w:ascii="Roboto" w:hAnsi="Roboto" w:eastAsia="Roboto" w:cs="Roboto"/>
          <w:b w:val="0"/>
          <w:bCs w:val="0"/>
          <w:noProof w:val="0"/>
          <w:sz w:val="22"/>
          <w:szCs w:val="22"/>
          <w:lang w:val="nl-NL"/>
        </w:rPr>
        <w:t xml:space="preserve"> </w:t>
      </w:r>
      <w:r w:rsidRPr="7312CF3D" w:rsidR="23757B6D">
        <w:rPr>
          <w:rFonts w:ascii="Roboto" w:hAnsi="Roboto" w:eastAsia="Roboto" w:cs="Roboto"/>
          <w:b w:val="0"/>
          <w:bCs w:val="0"/>
          <w:noProof w:val="0"/>
          <w:sz w:val="22"/>
          <w:szCs w:val="22"/>
          <w:lang w:val="nl-NL"/>
        </w:rPr>
        <w:t>ontwerpt aardrijkskundelessen of werkvormen</w:t>
      </w:r>
      <w:r w:rsidRPr="7312CF3D" w:rsidR="23757B6D">
        <w:rPr>
          <w:rFonts w:ascii="Roboto" w:hAnsi="Roboto" w:eastAsia="Roboto" w:cs="Roboto"/>
          <w:b w:val="0"/>
          <w:bCs w:val="0"/>
          <w:noProof w:val="0"/>
          <w:sz w:val="22"/>
          <w:szCs w:val="22"/>
          <w:lang w:val="nl-NL"/>
        </w:rPr>
        <w:t xml:space="preserve"> waarin bovenstaande didactische thema’s terugkomen.</w:t>
      </w:r>
    </w:p>
    <w:p w:rsidR="23757B6D" w:rsidP="7312CF3D" w:rsidRDefault="23757B6D" w14:paraId="45C8EA7D" w14:textId="2C487BAB">
      <w:pPr>
        <w:pStyle w:val="ListParagraph"/>
        <w:numPr>
          <w:ilvl w:val="0"/>
          <w:numId w:val="9"/>
        </w:numPr>
        <w:spacing w:before="240" w:beforeAutospacing="off" w:after="240" w:afterAutospacing="off"/>
        <w:rPr>
          <w:rFonts w:ascii="Roboto" w:hAnsi="Roboto" w:eastAsia="Roboto" w:cs="Roboto"/>
          <w:b w:val="0"/>
          <w:bCs w:val="0"/>
          <w:i w:val="1"/>
          <w:iCs w:val="1"/>
          <w:noProof w:val="0"/>
          <w:sz w:val="22"/>
          <w:szCs w:val="22"/>
          <w:lang w:val="nl-NL"/>
        </w:rPr>
      </w:pPr>
      <w:r w:rsidRPr="7312CF3D" w:rsidR="23757B6D">
        <w:rPr>
          <w:rFonts w:ascii="Roboto" w:hAnsi="Roboto" w:eastAsia="Roboto" w:cs="Roboto"/>
          <w:b w:val="0"/>
          <w:bCs w:val="0"/>
          <w:noProof w:val="0"/>
          <w:sz w:val="22"/>
          <w:szCs w:val="22"/>
          <w:lang w:val="nl-NL"/>
        </w:rPr>
        <w:t xml:space="preserve">De student kan </w:t>
      </w:r>
      <w:r w:rsidRPr="7312CF3D" w:rsidR="23757B6D">
        <w:rPr>
          <w:rFonts w:ascii="Roboto" w:hAnsi="Roboto" w:eastAsia="Roboto" w:cs="Roboto"/>
          <w:b w:val="0"/>
          <w:bCs w:val="0"/>
          <w:noProof w:val="0"/>
          <w:sz w:val="22"/>
          <w:szCs w:val="22"/>
          <w:lang w:val="nl-NL"/>
        </w:rPr>
        <w:t>vooraf vakdidactische keuzes bespreken met de werkplekbegeleider</w:t>
      </w:r>
      <w:r w:rsidRPr="7312CF3D" w:rsidR="23757B6D">
        <w:rPr>
          <w:rFonts w:ascii="Roboto" w:hAnsi="Roboto" w:eastAsia="Roboto" w:cs="Roboto"/>
          <w:b w:val="0"/>
          <w:bCs w:val="0"/>
          <w:noProof w:val="0"/>
          <w:sz w:val="22"/>
          <w:szCs w:val="22"/>
          <w:lang w:val="nl-NL"/>
        </w:rPr>
        <w:t xml:space="preserve"> (bijvoorbeeld over werkvormen, niveau of lesdoelen).</w:t>
      </w:r>
      <w:r>
        <w:br/>
      </w:r>
      <w:r w:rsidRPr="7312CF3D" w:rsidR="23757B6D">
        <w:rPr>
          <w:rFonts w:ascii="Roboto" w:hAnsi="Roboto" w:eastAsia="Roboto" w:cs="Roboto"/>
          <w:b w:val="0"/>
          <w:bCs w:val="0"/>
          <w:noProof w:val="0"/>
          <w:sz w:val="22"/>
          <w:szCs w:val="22"/>
          <w:lang w:val="nl-NL"/>
        </w:rPr>
        <w:t xml:space="preserve"> </w:t>
      </w:r>
      <w:r w:rsidRPr="7312CF3D" w:rsidR="23757B6D">
        <w:rPr>
          <w:rFonts w:ascii="Roboto" w:hAnsi="Roboto" w:eastAsia="Roboto" w:cs="Roboto"/>
          <w:b w:val="0"/>
          <w:bCs w:val="0"/>
          <w:i w:val="1"/>
          <w:iCs w:val="1"/>
          <w:noProof w:val="0"/>
          <w:sz w:val="22"/>
          <w:szCs w:val="22"/>
          <w:lang w:val="nl-NL"/>
        </w:rPr>
        <w:t xml:space="preserve">Dit </w:t>
      </w:r>
      <w:r w:rsidRPr="7312CF3D" w:rsidR="23757B6D">
        <w:rPr>
          <w:rFonts w:ascii="Roboto" w:hAnsi="Roboto" w:eastAsia="Roboto" w:cs="Roboto"/>
          <w:b w:val="0"/>
          <w:bCs w:val="0"/>
          <w:i w:val="1"/>
          <w:iCs w:val="1"/>
          <w:noProof w:val="0"/>
          <w:sz w:val="22"/>
          <w:szCs w:val="22"/>
          <w:lang w:val="nl-NL"/>
        </w:rPr>
        <w:t>vo</w:t>
      </w:r>
      <w:r w:rsidRPr="7312CF3D" w:rsidR="23757B6D">
        <w:rPr>
          <w:rFonts w:ascii="Roboto" w:hAnsi="Roboto" w:eastAsia="Roboto" w:cs="Roboto"/>
          <w:b w:val="0"/>
          <w:bCs w:val="0"/>
          <w:i w:val="1"/>
          <w:iCs w:val="1"/>
          <w:noProof w:val="0"/>
          <w:sz w:val="22"/>
          <w:szCs w:val="22"/>
          <w:lang w:val="nl-NL"/>
        </w:rPr>
        <w:t>orbespreken</w:t>
      </w:r>
      <w:r w:rsidRPr="7312CF3D" w:rsidR="23757B6D">
        <w:rPr>
          <w:rFonts w:ascii="Roboto" w:hAnsi="Roboto" w:eastAsia="Roboto" w:cs="Roboto"/>
          <w:b w:val="0"/>
          <w:bCs w:val="0"/>
          <w:i w:val="1"/>
          <w:iCs w:val="1"/>
          <w:noProof w:val="0"/>
          <w:sz w:val="22"/>
          <w:szCs w:val="22"/>
          <w:lang w:val="nl-NL"/>
        </w:rPr>
        <w:t xml:space="preserve"> i</w:t>
      </w:r>
      <w:r w:rsidRPr="7312CF3D" w:rsidR="23757B6D">
        <w:rPr>
          <w:rFonts w:ascii="Roboto" w:hAnsi="Roboto" w:eastAsia="Roboto" w:cs="Roboto"/>
          <w:b w:val="0"/>
          <w:bCs w:val="0"/>
          <w:i w:val="1"/>
          <w:iCs w:val="1"/>
          <w:noProof w:val="0"/>
          <w:sz w:val="22"/>
          <w:szCs w:val="22"/>
          <w:lang w:val="nl-NL"/>
        </w:rPr>
        <w:t>s bedoeld ter afstemming en ondersteuning en hoeft niet vastgelegd te worden.</w:t>
      </w:r>
    </w:p>
    <w:p w:rsidR="23757B6D" w:rsidP="7312CF3D" w:rsidRDefault="23757B6D" w14:paraId="45AE6635" w14:textId="01FBBDDD">
      <w:pPr>
        <w:pStyle w:val="ListParagraph"/>
        <w:numPr>
          <w:ilvl w:val="0"/>
          <w:numId w:val="9"/>
        </w:numPr>
        <w:spacing w:before="240" w:beforeAutospacing="off" w:after="240" w:afterAutospacing="off"/>
        <w:rPr>
          <w:rFonts w:ascii="Roboto" w:hAnsi="Roboto" w:eastAsia="Roboto" w:cs="Roboto"/>
          <w:b w:val="0"/>
          <w:bCs w:val="0"/>
          <w:noProof w:val="0"/>
          <w:sz w:val="22"/>
          <w:szCs w:val="22"/>
          <w:lang w:val="nl-NL"/>
        </w:rPr>
      </w:pPr>
      <w:r w:rsidRPr="7312CF3D" w:rsidR="23757B6D">
        <w:rPr>
          <w:rFonts w:ascii="Roboto" w:hAnsi="Roboto" w:eastAsia="Roboto" w:cs="Roboto"/>
          <w:b w:val="0"/>
          <w:bCs w:val="0"/>
          <w:noProof w:val="0"/>
          <w:sz w:val="22"/>
          <w:szCs w:val="22"/>
          <w:lang w:val="nl-NL"/>
        </w:rPr>
        <w:t xml:space="preserve">De student </w:t>
      </w:r>
      <w:r w:rsidRPr="7312CF3D" w:rsidR="23757B6D">
        <w:rPr>
          <w:rFonts w:ascii="Roboto" w:hAnsi="Roboto" w:eastAsia="Roboto" w:cs="Roboto"/>
          <w:b w:val="0"/>
          <w:bCs w:val="0"/>
          <w:noProof w:val="0"/>
          <w:sz w:val="22"/>
          <w:szCs w:val="22"/>
          <w:lang w:val="nl-NL"/>
        </w:rPr>
        <w:t>voert de lessen uit in de klas</w:t>
      </w:r>
      <w:r w:rsidRPr="7312CF3D" w:rsidR="23757B6D">
        <w:rPr>
          <w:rFonts w:ascii="Roboto" w:hAnsi="Roboto" w:eastAsia="Roboto" w:cs="Roboto"/>
          <w:b w:val="0"/>
          <w:bCs w:val="0"/>
          <w:noProof w:val="0"/>
          <w:sz w:val="22"/>
          <w:szCs w:val="22"/>
          <w:lang w:val="nl-NL"/>
        </w:rPr>
        <w:t>.</w:t>
      </w:r>
    </w:p>
    <w:p w:rsidR="23757B6D" w:rsidP="7312CF3D" w:rsidRDefault="23757B6D" w14:paraId="1F10D768" w14:textId="15ADB72C">
      <w:pPr>
        <w:pStyle w:val="ListParagraph"/>
        <w:numPr>
          <w:ilvl w:val="0"/>
          <w:numId w:val="9"/>
        </w:numPr>
        <w:spacing w:before="240" w:beforeAutospacing="off" w:after="240" w:afterAutospacing="off"/>
        <w:rPr>
          <w:rFonts w:ascii="Roboto" w:hAnsi="Roboto" w:eastAsia="Roboto" w:cs="Roboto"/>
          <w:b w:val="0"/>
          <w:bCs w:val="0"/>
          <w:noProof w:val="0"/>
          <w:sz w:val="22"/>
          <w:szCs w:val="22"/>
          <w:lang w:val="nl-NL"/>
        </w:rPr>
      </w:pPr>
      <w:r w:rsidRPr="7312CF3D" w:rsidR="23757B6D">
        <w:rPr>
          <w:rFonts w:ascii="Roboto" w:hAnsi="Roboto" w:eastAsia="Roboto" w:cs="Roboto"/>
          <w:b w:val="0"/>
          <w:bCs w:val="0"/>
          <w:noProof w:val="0"/>
          <w:sz w:val="22"/>
          <w:szCs w:val="22"/>
          <w:lang w:val="nl-NL"/>
        </w:rPr>
        <w:t xml:space="preserve">De student </w:t>
      </w:r>
      <w:r w:rsidRPr="7312CF3D" w:rsidR="23757B6D">
        <w:rPr>
          <w:rFonts w:ascii="Roboto" w:hAnsi="Roboto" w:eastAsia="Roboto" w:cs="Roboto"/>
          <w:b w:val="0"/>
          <w:bCs w:val="0"/>
          <w:noProof w:val="0"/>
          <w:sz w:val="22"/>
          <w:szCs w:val="22"/>
          <w:lang w:val="nl-NL"/>
        </w:rPr>
        <w:t>vraagt gerichte feedback</w:t>
      </w:r>
      <w:r w:rsidRPr="7312CF3D" w:rsidR="23757B6D">
        <w:rPr>
          <w:rFonts w:ascii="Roboto" w:hAnsi="Roboto" w:eastAsia="Roboto" w:cs="Roboto"/>
          <w:b w:val="0"/>
          <w:bCs w:val="0"/>
          <w:noProof w:val="0"/>
          <w:sz w:val="22"/>
          <w:szCs w:val="22"/>
          <w:lang w:val="nl-NL"/>
        </w:rPr>
        <w:t xml:space="preserve"> na uitvoering.</w:t>
      </w:r>
    </w:p>
    <w:p w:rsidR="23757B6D" w:rsidP="7312CF3D" w:rsidRDefault="23757B6D" w14:paraId="69C3BF78" w14:textId="649C4FFB">
      <w:pPr>
        <w:pStyle w:val="ListParagraph"/>
        <w:numPr>
          <w:ilvl w:val="0"/>
          <w:numId w:val="9"/>
        </w:numPr>
        <w:spacing w:before="240" w:beforeAutospacing="off" w:after="240" w:afterAutospacing="off"/>
        <w:rPr>
          <w:rFonts w:ascii="Roboto" w:hAnsi="Roboto" w:eastAsia="Roboto" w:cs="Roboto"/>
          <w:b w:val="0"/>
          <w:bCs w:val="0"/>
          <w:noProof w:val="0"/>
          <w:sz w:val="22"/>
          <w:szCs w:val="22"/>
          <w:lang w:val="nl-NL"/>
        </w:rPr>
      </w:pPr>
      <w:r w:rsidRPr="7312CF3D" w:rsidR="23757B6D">
        <w:rPr>
          <w:rFonts w:ascii="Roboto" w:hAnsi="Roboto" w:eastAsia="Roboto" w:cs="Roboto"/>
          <w:b w:val="0"/>
          <w:bCs w:val="0"/>
          <w:noProof w:val="0"/>
          <w:sz w:val="22"/>
          <w:szCs w:val="22"/>
          <w:lang w:val="nl-NL"/>
        </w:rPr>
        <w:t xml:space="preserve">De student reflecteert op het eigen handelen en verwerkt dit in het </w:t>
      </w:r>
      <w:r w:rsidRPr="7312CF3D" w:rsidR="23757B6D">
        <w:rPr>
          <w:rFonts w:ascii="Roboto" w:hAnsi="Roboto" w:eastAsia="Roboto" w:cs="Roboto"/>
          <w:b w:val="0"/>
          <w:bCs w:val="0"/>
          <w:noProof w:val="0"/>
          <w:sz w:val="22"/>
          <w:szCs w:val="22"/>
          <w:lang w:val="nl-NL"/>
        </w:rPr>
        <w:t>portfolio (E-</w:t>
      </w:r>
      <w:r w:rsidRPr="7312CF3D" w:rsidR="23757B6D">
        <w:rPr>
          <w:rFonts w:ascii="Roboto" w:hAnsi="Roboto" w:eastAsia="Roboto" w:cs="Roboto"/>
          <w:b w:val="0"/>
          <w:bCs w:val="0"/>
          <w:noProof w:val="0"/>
          <w:sz w:val="22"/>
          <w:szCs w:val="22"/>
          <w:lang w:val="nl-NL"/>
        </w:rPr>
        <w:t>journal</w:t>
      </w:r>
      <w:r w:rsidRPr="7312CF3D" w:rsidR="23757B6D">
        <w:rPr>
          <w:rFonts w:ascii="Roboto" w:hAnsi="Roboto" w:eastAsia="Roboto" w:cs="Roboto"/>
          <w:b w:val="0"/>
          <w:bCs w:val="0"/>
          <w:noProof w:val="0"/>
          <w:sz w:val="22"/>
          <w:szCs w:val="22"/>
          <w:lang w:val="nl-NL"/>
        </w:rPr>
        <w:t>)</w:t>
      </w:r>
      <w:r w:rsidRPr="7312CF3D" w:rsidR="23757B6D">
        <w:rPr>
          <w:rFonts w:ascii="Roboto" w:hAnsi="Roboto" w:eastAsia="Roboto" w:cs="Roboto"/>
          <w:b w:val="0"/>
          <w:bCs w:val="0"/>
          <w:noProof w:val="0"/>
          <w:sz w:val="22"/>
          <w:szCs w:val="22"/>
          <w:lang w:val="nl-NL"/>
        </w:rPr>
        <w:t>.</w:t>
      </w:r>
    </w:p>
    <w:p w:rsidR="005978F8" w:rsidP="005978F8" w:rsidRDefault="005978F8" w14:paraId="212C09F1" w14:textId="77777777">
      <w:pPr>
        <w:rPr>
          <w:rFonts w:ascii="Roboto" w:hAnsi="Roboto"/>
          <w:b w:val="1"/>
          <w:bCs w:val="1"/>
          <w:noProof w:val="0"/>
          <w:lang w:val="nl-NL"/>
        </w:rPr>
      </w:pPr>
      <w:r w:rsidRPr="7312CF3D" w:rsidR="27B15DCE">
        <w:rPr>
          <w:rFonts w:ascii="Roboto" w:hAnsi="Roboto"/>
          <w:b w:val="1"/>
          <w:bCs w:val="1"/>
          <w:noProof w:val="0"/>
          <w:lang w:val="nl-NL"/>
        </w:rPr>
        <w:t>Hoe wordt de leeruitkomst getoetst?</w:t>
      </w:r>
    </w:p>
    <w:p w:rsidR="401ECB3D" w:rsidP="7312CF3D" w:rsidRDefault="401ECB3D" w14:paraId="1D2A13F1" w14:textId="326EF174">
      <w:pPr>
        <w:pStyle w:val="Normal"/>
        <w:bidi w:val="0"/>
        <w:spacing w:before="0" w:beforeAutospacing="off" w:after="160" w:afterAutospacing="off" w:line="259" w:lineRule="auto"/>
        <w:ind w:left="0" w:right="0"/>
        <w:jc w:val="left"/>
        <w:rPr>
          <w:rFonts w:ascii="Roboto" w:hAnsi="Roboto" w:eastAsia="Roboto" w:cs="Roboto"/>
          <w:noProof w:val="0"/>
          <w:sz w:val="22"/>
          <w:szCs w:val="22"/>
          <w:lang w:val="nl-NL"/>
        </w:rPr>
      </w:pPr>
      <w:r w:rsidRPr="7312CF3D" w:rsidR="401ECB3D">
        <w:rPr>
          <w:rFonts w:ascii="Roboto" w:hAnsi="Roboto" w:eastAsia="Roboto" w:cs="Roboto"/>
          <w:noProof w:val="0"/>
          <w:sz w:val="22"/>
          <w:szCs w:val="22"/>
          <w:lang w:val="nl-NL"/>
        </w:rPr>
        <w:t>De beoordeling van deze leeruitkomst vindt plaats op de HAN en niet op de werkplek. De student wordt beoordeeld op basis van een portfolio (E-journal) waarin lesontwerpen, reflecties en ontvangen feedback zijn opgenomen. De inbreng van de werkplekbegeleider vormt hierin een belangrijk onderdeel.</w:t>
      </w:r>
      <w:r>
        <w:tab/>
      </w:r>
    </w:p>
    <w:p w:rsidR="1A1E4D10" w:rsidP="347782FE" w:rsidRDefault="1A1E4D10" w14:paraId="274D652F" w14:textId="3A636351">
      <w:pPr>
        <w:rPr>
          <w:rFonts w:ascii="Roboto" w:hAnsi="Roboto"/>
          <w:b w:val="1"/>
          <w:bCs w:val="1"/>
          <w:noProof w:val="0"/>
          <w:lang w:val="nl-NL"/>
        </w:rPr>
      </w:pPr>
      <w:r w:rsidRPr="0EC0D5E9" w:rsidR="1A1E4D10">
        <w:rPr>
          <w:rFonts w:ascii="Roboto" w:hAnsi="Roboto"/>
          <w:b w:val="1"/>
          <w:bCs w:val="1"/>
          <w:noProof w:val="0"/>
          <w:lang w:val="nl-NL"/>
        </w:rPr>
        <w:t>Wat is het tijdpad in de OWE?</w:t>
      </w:r>
    </w:p>
    <w:p w:rsidR="35144CC6" w:rsidP="0EC0D5E9" w:rsidRDefault="35144CC6" w14:paraId="5B8742A5" w14:textId="549EA81A">
      <w:pPr>
        <w:rPr>
          <w:rFonts w:ascii="Roboto" w:hAnsi="Roboto"/>
          <w:b w:val="0"/>
          <w:bCs w:val="0"/>
          <w:noProof w:val="0"/>
          <w:lang w:val="nl-NL"/>
        </w:rPr>
      </w:pPr>
      <w:r w:rsidRPr="7312CF3D" w:rsidR="022339BF">
        <w:rPr>
          <w:rFonts w:ascii="Roboto" w:hAnsi="Roboto"/>
          <w:b w:val="0"/>
          <w:bCs w:val="0"/>
          <w:noProof w:val="0"/>
          <w:lang w:val="nl-NL"/>
        </w:rPr>
        <w:t xml:space="preserve">Deze OWE loop door tijdens de gehele </w:t>
      </w:r>
      <w:r w:rsidRPr="7312CF3D" w:rsidR="022339BF">
        <w:rPr>
          <w:rFonts w:ascii="Roboto" w:hAnsi="Roboto"/>
          <w:b w:val="0"/>
          <w:bCs w:val="0"/>
          <w:noProof w:val="0"/>
          <w:lang w:val="nl-NL"/>
        </w:rPr>
        <w:t>stageperiode</w:t>
      </w:r>
      <w:r w:rsidRPr="7312CF3D" w:rsidR="302910C8">
        <w:rPr>
          <w:rFonts w:ascii="Roboto" w:hAnsi="Roboto"/>
          <w:b w:val="0"/>
          <w:bCs w:val="0"/>
          <w:noProof w:val="0"/>
          <w:lang w:val="nl-NL"/>
        </w:rPr>
        <w:t>.</w:t>
      </w:r>
    </w:p>
    <w:p w:rsidRPr="005978F8" w:rsidR="005978F8" w:rsidP="7312CF3D" w:rsidRDefault="774A1853" w14:paraId="18196DC5" w14:textId="4C3071B2">
      <w:pPr>
        <w:rPr>
          <w:rFonts w:ascii="Roboto" w:hAnsi="Roboto"/>
          <w:b w:val="1"/>
          <w:bCs w:val="1"/>
          <w:noProof w:val="0"/>
          <w:lang w:val="nl-NL"/>
        </w:rPr>
      </w:pPr>
    </w:p>
    <w:p w:rsidRPr="005978F8" w:rsidR="005978F8" w:rsidP="347782FE" w:rsidRDefault="774A1853" w14:paraId="2C8E88F1" w14:textId="03617073">
      <w:pPr/>
      <w:r>
        <w:br w:type="page"/>
      </w:r>
    </w:p>
    <w:p w:rsidRPr="005978F8" w:rsidR="005978F8" w:rsidP="7312CF3D" w:rsidRDefault="774A1853" w14:paraId="1A8552AF" w14:textId="0CF980B8">
      <w:pPr>
        <w:pStyle w:val="Normal"/>
        <w:rPr>
          <w:rFonts w:ascii="Roboto" w:hAnsi="Roboto"/>
          <w:b w:val="1"/>
          <w:bCs w:val="1"/>
          <w:noProof w:val="0"/>
          <w:lang w:val="nl-NL"/>
        </w:rPr>
      </w:pPr>
      <w:r w:rsidRPr="7312CF3D" w:rsidR="6F03CF88">
        <w:rPr>
          <w:rFonts w:ascii="Roboto" w:hAnsi="Roboto"/>
          <w:b w:val="1"/>
          <w:bCs w:val="1"/>
          <w:noProof w:val="0"/>
          <w:lang w:val="nl-NL"/>
        </w:rPr>
        <w:t>Wat wordt er van de werkplekbegeleider verwacht? </w:t>
      </w:r>
    </w:p>
    <w:p w:rsidR="5EA96E71" w:rsidP="7312CF3D" w:rsidRDefault="5EA96E71" w14:paraId="1FD0BE0E" w14:textId="3692A675">
      <w:pPr>
        <w:bidi w:val="0"/>
        <w:spacing w:before="240" w:beforeAutospacing="off" w:after="240" w:afterAutospacing="off"/>
        <w:jc w:val="left"/>
      </w:pPr>
      <w:r w:rsidRPr="7312CF3D" w:rsidR="5EA96E71">
        <w:rPr>
          <w:rFonts w:ascii="Roboto" w:hAnsi="Roboto" w:eastAsia="Roboto" w:cs="Roboto"/>
          <w:noProof w:val="0"/>
          <w:sz w:val="22"/>
          <w:szCs w:val="22"/>
          <w:lang w:val="nl-NL"/>
        </w:rPr>
        <w:t xml:space="preserve">De werkplekbegeleider heeft een </w:t>
      </w:r>
      <w:r w:rsidRPr="7312CF3D" w:rsidR="5EA96E71">
        <w:rPr>
          <w:rFonts w:ascii="Roboto" w:hAnsi="Roboto" w:eastAsia="Roboto" w:cs="Roboto"/>
          <w:b w:val="0"/>
          <w:bCs w:val="0"/>
          <w:noProof w:val="0"/>
          <w:sz w:val="22"/>
          <w:szCs w:val="22"/>
          <w:lang w:val="nl-NL"/>
        </w:rPr>
        <w:t>begeleidende en observerende rol</w:t>
      </w:r>
      <w:r w:rsidRPr="7312CF3D" w:rsidR="5EA96E71">
        <w:rPr>
          <w:rFonts w:ascii="Roboto" w:hAnsi="Roboto" w:eastAsia="Roboto" w:cs="Roboto"/>
          <w:b w:val="0"/>
          <w:bCs w:val="0"/>
          <w:noProof w:val="0"/>
          <w:sz w:val="22"/>
          <w:szCs w:val="22"/>
          <w:lang w:val="nl-NL"/>
        </w:rPr>
        <w:t>.</w:t>
      </w:r>
    </w:p>
    <w:p w:rsidR="5EA96E71" w:rsidP="7312CF3D" w:rsidRDefault="5EA96E71" w14:paraId="5E2AF211" w14:textId="0F1C91B6">
      <w:pPr>
        <w:bidi w:val="0"/>
        <w:spacing w:before="240" w:beforeAutospacing="off" w:after="240" w:afterAutospacing="off"/>
        <w:jc w:val="left"/>
      </w:pPr>
      <w:r w:rsidRPr="7312CF3D" w:rsidR="5EA96E71">
        <w:rPr>
          <w:rFonts w:ascii="Roboto" w:hAnsi="Roboto" w:eastAsia="Roboto" w:cs="Roboto"/>
          <w:noProof w:val="0"/>
          <w:sz w:val="22"/>
          <w:szCs w:val="22"/>
          <w:lang w:val="nl-NL"/>
        </w:rPr>
        <w:t>Concreet:</w:t>
      </w:r>
    </w:p>
    <w:p w:rsidR="5EA96E71" w:rsidP="7312CF3D" w:rsidRDefault="5EA96E71" w14:paraId="4A6338E4" w14:textId="179DA3EB">
      <w:pPr>
        <w:pStyle w:val="ListParagraph"/>
        <w:numPr>
          <w:ilvl w:val="0"/>
          <w:numId w:val="10"/>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 xml:space="preserve">Observeer </w:t>
      </w:r>
      <w:r w:rsidRPr="7312CF3D" w:rsidR="5EA96E71">
        <w:rPr>
          <w:rFonts w:ascii="Roboto" w:hAnsi="Roboto" w:eastAsia="Roboto" w:cs="Roboto"/>
          <w:b w:val="0"/>
          <w:bCs w:val="0"/>
          <w:noProof w:val="0"/>
          <w:sz w:val="22"/>
          <w:szCs w:val="22"/>
          <w:lang w:val="nl-NL"/>
        </w:rPr>
        <w:t>minimaal twee lesuitvoeringen of lesactiviteiten</w:t>
      </w:r>
      <w:r w:rsidRPr="7312CF3D" w:rsidR="5EA96E71">
        <w:rPr>
          <w:rFonts w:ascii="Roboto" w:hAnsi="Roboto" w:eastAsia="Roboto" w:cs="Roboto"/>
          <w:b w:val="0"/>
          <w:bCs w:val="0"/>
          <w:noProof w:val="0"/>
          <w:sz w:val="22"/>
          <w:szCs w:val="22"/>
          <w:lang w:val="nl-NL"/>
        </w:rPr>
        <w:t xml:space="preserve"> waarin de student vakdidactische werkvormen inzet.</w:t>
      </w:r>
    </w:p>
    <w:p w:rsidR="5EA96E71" w:rsidP="7312CF3D" w:rsidRDefault="5EA96E71" w14:paraId="114EB3D9" w14:textId="50122F0D">
      <w:pPr>
        <w:pStyle w:val="ListParagraph"/>
        <w:numPr>
          <w:ilvl w:val="0"/>
          <w:numId w:val="10"/>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 xml:space="preserve">Geef </w:t>
      </w:r>
      <w:r w:rsidRPr="7312CF3D" w:rsidR="5EA96E71">
        <w:rPr>
          <w:rFonts w:ascii="Roboto" w:hAnsi="Roboto" w:eastAsia="Roboto" w:cs="Roboto"/>
          <w:b w:val="0"/>
          <w:bCs w:val="0"/>
          <w:noProof w:val="0"/>
          <w:sz w:val="22"/>
          <w:szCs w:val="22"/>
          <w:lang w:val="nl-NL"/>
        </w:rPr>
        <w:t>feedback op de uitvoering</w:t>
      </w:r>
      <w:r w:rsidRPr="7312CF3D" w:rsidR="5EA96E71">
        <w:rPr>
          <w:rFonts w:ascii="Roboto" w:hAnsi="Roboto" w:eastAsia="Roboto" w:cs="Roboto"/>
          <w:b w:val="0"/>
          <w:bCs w:val="0"/>
          <w:noProof w:val="0"/>
          <w:sz w:val="22"/>
          <w:szCs w:val="22"/>
          <w:lang w:val="nl-NL"/>
        </w:rPr>
        <w:t xml:space="preserve"> van deze lessen.</w:t>
      </w:r>
    </w:p>
    <w:p w:rsidR="5EA96E71" w:rsidP="7312CF3D" w:rsidRDefault="5EA96E71" w14:paraId="6E7C52AD" w14:textId="25F71930">
      <w:pPr>
        <w:pStyle w:val="ListParagraph"/>
        <w:numPr>
          <w:ilvl w:val="0"/>
          <w:numId w:val="10"/>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 xml:space="preserve">Denk mee met de student over didactische keuzes, zowel </w:t>
      </w:r>
      <w:r w:rsidRPr="7312CF3D" w:rsidR="5EA96E71">
        <w:rPr>
          <w:rFonts w:ascii="Roboto" w:hAnsi="Roboto" w:eastAsia="Roboto" w:cs="Roboto"/>
          <w:b w:val="0"/>
          <w:bCs w:val="0"/>
          <w:noProof w:val="0"/>
          <w:sz w:val="22"/>
          <w:szCs w:val="22"/>
          <w:lang w:val="nl-NL"/>
        </w:rPr>
        <w:t>vooraf (optioneel)</w:t>
      </w:r>
      <w:r w:rsidRPr="7312CF3D" w:rsidR="5EA96E71">
        <w:rPr>
          <w:rFonts w:ascii="Roboto" w:hAnsi="Roboto" w:eastAsia="Roboto" w:cs="Roboto"/>
          <w:b w:val="0"/>
          <w:bCs w:val="0"/>
          <w:noProof w:val="0"/>
          <w:sz w:val="22"/>
          <w:szCs w:val="22"/>
          <w:lang w:val="nl-NL"/>
        </w:rPr>
        <w:t xml:space="preserve"> als </w:t>
      </w:r>
      <w:r w:rsidRPr="7312CF3D" w:rsidR="5EA96E71">
        <w:rPr>
          <w:rFonts w:ascii="Roboto" w:hAnsi="Roboto" w:eastAsia="Roboto" w:cs="Roboto"/>
          <w:b w:val="0"/>
          <w:bCs w:val="0"/>
          <w:noProof w:val="0"/>
          <w:sz w:val="22"/>
          <w:szCs w:val="22"/>
          <w:lang w:val="nl-NL"/>
        </w:rPr>
        <w:t>na afloop</w:t>
      </w:r>
      <w:r w:rsidRPr="7312CF3D" w:rsidR="5EA96E71">
        <w:rPr>
          <w:rFonts w:ascii="Roboto" w:hAnsi="Roboto" w:eastAsia="Roboto" w:cs="Roboto"/>
          <w:b w:val="0"/>
          <w:bCs w:val="0"/>
          <w:noProof w:val="0"/>
          <w:sz w:val="22"/>
          <w:szCs w:val="22"/>
          <w:lang w:val="nl-NL"/>
        </w:rPr>
        <w:t xml:space="preserve"> van de les.</w:t>
      </w:r>
    </w:p>
    <w:p w:rsidR="5EA96E71" w:rsidP="7312CF3D" w:rsidRDefault="5EA96E71" w14:paraId="137AC732" w14:textId="55591E44">
      <w:p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 xml:space="preserve">De feedback hoeft niet uitgebreid te zijn, maar is gericht op het </w:t>
      </w:r>
      <w:r w:rsidRPr="7312CF3D" w:rsidR="5EA96E71">
        <w:rPr>
          <w:rFonts w:ascii="Roboto" w:hAnsi="Roboto" w:eastAsia="Roboto" w:cs="Roboto"/>
          <w:b w:val="0"/>
          <w:bCs w:val="0"/>
          <w:noProof w:val="0"/>
          <w:sz w:val="22"/>
          <w:szCs w:val="22"/>
          <w:lang w:val="nl-NL"/>
        </w:rPr>
        <w:t>didactisch handelen</w:t>
      </w:r>
      <w:r w:rsidRPr="7312CF3D" w:rsidR="5EA96E71">
        <w:rPr>
          <w:rFonts w:ascii="Roboto" w:hAnsi="Roboto" w:eastAsia="Roboto" w:cs="Roboto"/>
          <w:b w:val="0"/>
          <w:bCs w:val="0"/>
          <w:noProof w:val="0"/>
          <w:sz w:val="22"/>
          <w:szCs w:val="22"/>
          <w:lang w:val="nl-NL"/>
        </w:rPr>
        <w:t xml:space="preserve"> van de student.</w:t>
      </w:r>
    </w:p>
    <w:p w:rsidR="50E5D64F" w:rsidP="7312CF3D" w:rsidRDefault="50E5D64F" w14:paraId="4DED4115" w14:textId="17C29848">
      <w:pPr>
        <w:bidi w:val="0"/>
        <w:spacing w:before="240" w:beforeAutospacing="off" w:after="240" w:afterAutospacing="off"/>
        <w:jc w:val="left"/>
      </w:pPr>
      <w:r w:rsidRPr="7312CF3D" w:rsidR="50E5D64F">
        <w:rPr>
          <w:rFonts w:ascii="Roboto" w:hAnsi="Roboto" w:eastAsia="Roboto" w:cs="Roboto"/>
          <w:noProof w:val="0"/>
          <w:sz w:val="22"/>
          <w:szCs w:val="22"/>
          <w:lang w:val="nl-NL"/>
        </w:rPr>
        <w:t>D</w:t>
      </w:r>
      <w:r w:rsidRPr="7312CF3D" w:rsidR="5EA96E71">
        <w:rPr>
          <w:rFonts w:ascii="Roboto" w:hAnsi="Roboto" w:eastAsia="Roboto" w:cs="Roboto"/>
          <w:noProof w:val="0"/>
          <w:sz w:val="22"/>
          <w:szCs w:val="22"/>
          <w:lang w:val="nl-NL"/>
        </w:rPr>
        <w:t>e volgende aandachtspunten kunnen als richtlijn dienen:</w:t>
      </w:r>
    </w:p>
    <w:p w:rsidR="5EA96E71" w:rsidP="7312CF3D" w:rsidRDefault="5EA96E71" w14:paraId="03E2A777" w14:textId="10D6AE1F">
      <w:pPr>
        <w:pStyle w:val="ListParagraph"/>
        <w:numPr>
          <w:ilvl w:val="0"/>
          <w:numId w:val="11"/>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noProof w:val="0"/>
          <w:sz w:val="22"/>
          <w:szCs w:val="22"/>
          <w:lang w:val="nl-NL"/>
        </w:rPr>
        <w:t>Past de gekozen didactische aa</w:t>
      </w:r>
      <w:r w:rsidRPr="7312CF3D" w:rsidR="5EA96E71">
        <w:rPr>
          <w:rFonts w:ascii="Roboto" w:hAnsi="Roboto" w:eastAsia="Roboto" w:cs="Roboto"/>
          <w:b w:val="0"/>
          <w:bCs w:val="0"/>
          <w:noProof w:val="0"/>
          <w:sz w:val="22"/>
          <w:szCs w:val="22"/>
          <w:lang w:val="nl-NL"/>
        </w:rPr>
        <w:t xml:space="preserve">npak bij </w:t>
      </w:r>
      <w:r w:rsidRPr="7312CF3D" w:rsidR="5EA96E71">
        <w:rPr>
          <w:rFonts w:ascii="Roboto" w:hAnsi="Roboto" w:eastAsia="Roboto" w:cs="Roboto"/>
          <w:b w:val="0"/>
          <w:bCs w:val="0"/>
          <w:noProof w:val="0"/>
          <w:sz w:val="22"/>
          <w:szCs w:val="22"/>
          <w:lang w:val="nl-NL"/>
        </w:rPr>
        <w:t>de inhoud en het doel van de les</w:t>
      </w:r>
      <w:r w:rsidRPr="7312CF3D" w:rsidR="5EA96E71">
        <w:rPr>
          <w:rFonts w:ascii="Roboto" w:hAnsi="Roboto" w:eastAsia="Roboto" w:cs="Roboto"/>
          <w:b w:val="0"/>
          <w:bCs w:val="0"/>
          <w:noProof w:val="0"/>
          <w:sz w:val="22"/>
          <w:szCs w:val="22"/>
          <w:lang w:val="nl-NL"/>
        </w:rPr>
        <w:t>?</w:t>
      </w:r>
    </w:p>
    <w:p w:rsidR="5EA96E71" w:rsidP="7312CF3D" w:rsidRDefault="5EA96E71" w14:paraId="195039ED" w14:textId="653CFF49">
      <w:pPr>
        <w:pStyle w:val="ListParagraph"/>
        <w:numPr>
          <w:ilvl w:val="0"/>
          <w:numId w:val="11"/>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 xml:space="preserve">Sluit de uitvoering aan bij </w:t>
      </w:r>
      <w:r w:rsidRPr="7312CF3D" w:rsidR="5EA96E71">
        <w:rPr>
          <w:rFonts w:ascii="Roboto" w:hAnsi="Roboto" w:eastAsia="Roboto" w:cs="Roboto"/>
          <w:b w:val="0"/>
          <w:bCs w:val="0"/>
          <w:noProof w:val="0"/>
          <w:sz w:val="22"/>
          <w:szCs w:val="22"/>
          <w:lang w:val="nl-NL"/>
        </w:rPr>
        <w:t>het niveau en de behoeften van de groep</w:t>
      </w:r>
      <w:r w:rsidRPr="7312CF3D" w:rsidR="5EA96E71">
        <w:rPr>
          <w:rFonts w:ascii="Roboto" w:hAnsi="Roboto" w:eastAsia="Roboto" w:cs="Roboto"/>
          <w:b w:val="0"/>
          <w:bCs w:val="0"/>
          <w:noProof w:val="0"/>
          <w:sz w:val="22"/>
          <w:szCs w:val="22"/>
          <w:lang w:val="nl-NL"/>
        </w:rPr>
        <w:t>?</w:t>
      </w:r>
    </w:p>
    <w:p w:rsidR="5EA96E71" w:rsidP="7312CF3D" w:rsidRDefault="5EA96E71" w14:paraId="37C2A79B" w14:textId="00610AF4">
      <w:pPr>
        <w:pStyle w:val="ListParagraph"/>
        <w:numPr>
          <w:ilvl w:val="0"/>
          <w:numId w:val="11"/>
        </w:numPr>
        <w:bidi w:val="0"/>
        <w:spacing w:before="240" w:beforeAutospacing="off" w:after="240" w:afterAutospacing="off"/>
        <w:jc w:val="left"/>
        <w:rPr>
          <w:rFonts w:ascii="Roboto" w:hAnsi="Roboto" w:eastAsia="Roboto" w:cs="Roboto"/>
          <w:b w:val="0"/>
          <w:bCs w:val="0"/>
          <w:noProof w:val="0"/>
          <w:sz w:val="22"/>
          <w:szCs w:val="22"/>
          <w:lang w:val="nl-NL"/>
        </w:rPr>
      </w:pPr>
      <w:r w:rsidRPr="7312CF3D" w:rsidR="5EA96E71">
        <w:rPr>
          <w:rFonts w:ascii="Roboto" w:hAnsi="Roboto" w:eastAsia="Roboto" w:cs="Roboto"/>
          <w:b w:val="0"/>
          <w:bCs w:val="0"/>
          <w:noProof w:val="0"/>
          <w:sz w:val="22"/>
          <w:szCs w:val="22"/>
          <w:lang w:val="nl-NL"/>
        </w:rPr>
        <w:t>Wordt de werkvorm:</w:t>
      </w:r>
    </w:p>
    <w:p w:rsidR="5609359B" w:rsidP="7312CF3D" w:rsidRDefault="5609359B" w14:paraId="29A4056A" w14:textId="3B9E685D">
      <w:pPr>
        <w:pStyle w:val="ListParagraph"/>
        <w:numPr>
          <w:ilvl w:val="1"/>
          <w:numId w:val="11"/>
        </w:numPr>
        <w:bidi w:val="0"/>
        <w:spacing w:before="240" w:beforeAutospacing="off" w:after="240" w:afterAutospacing="off"/>
        <w:jc w:val="left"/>
        <w:rPr>
          <w:rFonts w:ascii="Roboto" w:hAnsi="Roboto" w:eastAsia="Roboto" w:cs="Roboto"/>
          <w:noProof w:val="0"/>
          <w:sz w:val="22"/>
          <w:szCs w:val="22"/>
          <w:lang w:val="nl-NL"/>
        </w:rPr>
      </w:pPr>
      <w:r w:rsidRPr="7312CF3D" w:rsidR="5609359B">
        <w:rPr>
          <w:rFonts w:ascii="Roboto" w:hAnsi="Roboto" w:eastAsia="Roboto" w:cs="Roboto"/>
          <w:noProof w:val="0"/>
          <w:sz w:val="22"/>
          <w:szCs w:val="22"/>
          <w:lang w:val="nl-NL"/>
        </w:rPr>
        <w:t>Duidelijk</w:t>
      </w:r>
      <w:r w:rsidRPr="7312CF3D" w:rsidR="5EA96E71">
        <w:rPr>
          <w:rFonts w:ascii="Roboto" w:hAnsi="Roboto" w:eastAsia="Roboto" w:cs="Roboto"/>
          <w:noProof w:val="0"/>
          <w:sz w:val="22"/>
          <w:szCs w:val="22"/>
          <w:lang w:val="nl-NL"/>
        </w:rPr>
        <w:t xml:space="preserve"> ingeleid?</w:t>
      </w:r>
    </w:p>
    <w:p w:rsidR="598A7F08" w:rsidP="7312CF3D" w:rsidRDefault="598A7F08" w14:paraId="13D804ED" w14:textId="014786EC">
      <w:pPr>
        <w:pStyle w:val="ListParagraph"/>
        <w:numPr>
          <w:ilvl w:val="1"/>
          <w:numId w:val="11"/>
        </w:numPr>
        <w:bidi w:val="0"/>
        <w:spacing w:before="240" w:beforeAutospacing="off" w:after="240" w:afterAutospacing="off"/>
        <w:jc w:val="left"/>
        <w:rPr>
          <w:rFonts w:ascii="Roboto" w:hAnsi="Roboto" w:eastAsia="Roboto" w:cs="Roboto"/>
          <w:noProof w:val="0"/>
          <w:sz w:val="22"/>
          <w:szCs w:val="22"/>
          <w:lang w:val="nl-NL"/>
        </w:rPr>
      </w:pPr>
      <w:r w:rsidRPr="7312CF3D" w:rsidR="598A7F08">
        <w:rPr>
          <w:rFonts w:ascii="Roboto" w:hAnsi="Roboto" w:eastAsia="Roboto" w:cs="Roboto"/>
          <w:noProof w:val="0"/>
          <w:sz w:val="22"/>
          <w:szCs w:val="22"/>
          <w:lang w:val="nl-NL"/>
        </w:rPr>
        <w:t>Adequaat</w:t>
      </w:r>
      <w:r w:rsidRPr="7312CF3D" w:rsidR="5EA96E71">
        <w:rPr>
          <w:rFonts w:ascii="Roboto" w:hAnsi="Roboto" w:eastAsia="Roboto" w:cs="Roboto"/>
          <w:noProof w:val="0"/>
          <w:sz w:val="22"/>
          <w:szCs w:val="22"/>
          <w:lang w:val="nl-NL"/>
        </w:rPr>
        <w:t xml:space="preserve"> begeleid?</w:t>
      </w:r>
    </w:p>
    <w:p w:rsidR="513C2355" w:rsidP="7312CF3D" w:rsidRDefault="513C2355" w14:paraId="189D9C2C" w14:textId="307C6AA0">
      <w:pPr>
        <w:pStyle w:val="ListParagraph"/>
        <w:numPr>
          <w:ilvl w:val="1"/>
          <w:numId w:val="11"/>
        </w:numPr>
        <w:bidi w:val="0"/>
        <w:spacing w:before="240" w:beforeAutospacing="off" w:after="240" w:afterAutospacing="off"/>
        <w:jc w:val="left"/>
        <w:rPr>
          <w:rFonts w:ascii="Roboto" w:hAnsi="Roboto" w:eastAsia="Roboto" w:cs="Roboto"/>
          <w:noProof w:val="0"/>
          <w:sz w:val="22"/>
          <w:szCs w:val="22"/>
          <w:lang w:val="nl-NL"/>
        </w:rPr>
      </w:pPr>
      <w:r w:rsidRPr="7312CF3D" w:rsidR="513C2355">
        <w:rPr>
          <w:rFonts w:ascii="Roboto" w:hAnsi="Roboto" w:eastAsia="Roboto" w:cs="Roboto"/>
          <w:noProof w:val="0"/>
          <w:sz w:val="22"/>
          <w:szCs w:val="22"/>
          <w:lang w:val="nl-NL"/>
        </w:rPr>
        <w:t>Kort</w:t>
      </w:r>
      <w:r w:rsidRPr="7312CF3D" w:rsidR="5EA96E71">
        <w:rPr>
          <w:rFonts w:ascii="Roboto" w:hAnsi="Roboto" w:eastAsia="Roboto" w:cs="Roboto"/>
          <w:noProof w:val="0"/>
          <w:sz w:val="22"/>
          <w:szCs w:val="22"/>
          <w:lang w:val="nl-NL"/>
        </w:rPr>
        <w:t xml:space="preserve"> en doelgericht nabesproken?</w:t>
      </w:r>
    </w:p>
    <w:p w:rsidR="005978F8" w:rsidP="005978F8" w:rsidRDefault="00784200" w14:paraId="3B1FAD22" w14:textId="0CDA82FC">
      <w:pPr>
        <w:rPr>
          <w:rFonts w:ascii="Roboto" w:hAnsi="Roboto"/>
          <w:b w:val="1"/>
          <w:bCs w:val="1"/>
          <w:noProof w:val="0"/>
          <w:lang w:val="nl-NL"/>
        </w:rPr>
      </w:pPr>
      <w:r w:rsidRPr="7312CF3D" w:rsidR="3145F754">
        <w:rPr>
          <w:rFonts w:ascii="Roboto" w:hAnsi="Roboto"/>
          <w:b w:val="1"/>
          <w:bCs w:val="1"/>
          <w:noProof w:val="0"/>
          <w:lang w:val="nl-NL"/>
        </w:rPr>
        <w:t xml:space="preserve">Hoe komt deze </w:t>
      </w:r>
      <w:r w:rsidRPr="7312CF3D" w:rsidR="27B15DCE">
        <w:rPr>
          <w:rFonts w:ascii="Roboto" w:hAnsi="Roboto"/>
          <w:b w:val="1"/>
          <w:bCs w:val="1"/>
          <w:noProof w:val="0"/>
          <w:lang w:val="nl-NL"/>
        </w:rPr>
        <w:t>leeruitkomst</w:t>
      </w:r>
      <w:r w:rsidRPr="7312CF3D" w:rsidR="3145F754">
        <w:rPr>
          <w:rFonts w:ascii="Roboto" w:hAnsi="Roboto"/>
          <w:b w:val="1"/>
          <w:bCs w:val="1"/>
          <w:noProof w:val="0"/>
          <w:lang w:val="nl-NL"/>
        </w:rPr>
        <w:t xml:space="preserve"> terug in de gesprekkencyclus en het portfolio</w:t>
      </w:r>
      <w:r w:rsidRPr="7312CF3D" w:rsidR="7C9DEECD">
        <w:rPr>
          <w:rFonts w:ascii="Roboto" w:hAnsi="Roboto"/>
          <w:b w:val="1"/>
          <w:bCs w:val="1"/>
          <w:noProof w:val="0"/>
          <w:lang w:val="nl-NL"/>
        </w:rPr>
        <w:t xml:space="preserve"> (E-journal)</w:t>
      </w:r>
      <w:r w:rsidRPr="7312CF3D" w:rsidR="3145F754">
        <w:rPr>
          <w:rFonts w:ascii="Roboto" w:hAnsi="Roboto"/>
          <w:b w:val="1"/>
          <w:bCs w:val="1"/>
          <w:noProof w:val="0"/>
          <w:lang w:val="nl-NL"/>
        </w:rPr>
        <w:t>? </w:t>
      </w:r>
    </w:p>
    <w:p w:rsidR="3B364200" w:rsidP="7312CF3D" w:rsidRDefault="3B364200" w14:paraId="0385FD9F" w14:textId="02F56888">
      <w:pPr>
        <w:bidi w:val="0"/>
        <w:spacing w:before="240" w:beforeAutospacing="off" w:after="240" w:afterAutospacing="off"/>
        <w:jc w:val="left"/>
        <w:rPr>
          <w:rFonts w:ascii="Roboto" w:hAnsi="Roboto" w:eastAsia="Roboto" w:cs="Roboto"/>
          <w:noProof w:val="0"/>
          <w:sz w:val="22"/>
          <w:szCs w:val="22"/>
          <w:lang w:val="nl-NL"/>
        </w:rPr>
      </w:pPr>
      <w:r w:rsidRPr="7312CF3D" w:rsidR="3B364200">
        <w:rPr>
          <w:rFonts w:ascii="Roboto" w:hAnsi="Roboto" w:eastAsia="Roboto" w:cs="Roboto"/>
          <w:noProof w:val="0"/>
          <w:sz w:val="22"/>
          <w:szCs w:val="22"/>
          <w:lang w:val="nl-NL"/>
        </w:rPr>
        <w:t xml:space="preserve">De vakdidactische leeruitkomst vormt een terugkerend onderwerp in de gesprekkencyclus. De student formuleert een vakdidactische leervraag en gebruikt deze als uitgangspunt voor voortgangs- en reflectiegesprekken. Tijdens reflecties gesprekken </w:t>
      </w:r>
      <w:r w:rsidRPr="7312CF3D" w:rsidR="33FE5DFA">
        <w:rPr>
          <w:rFonts w:ascii="Roboto" w:hAnsi="Roboto" w:eastAsia="Roboto" w:cs="Roboto"/>
          <w:noProof w:val="0"/>
          <w:sz w:val="22"/>
          <w:szCs w:val="22"/>
          <w:lang w:val="nl-NL"/>
        </w:rPr>
        <w:t xml:space="preserve">kan </w:t>
      </w:r>
      <w:r w:rsidRPr="7312CF3D" w:rsidR="3B364200">
        <w:rPr>
          <w:rFonts w:ascii="Roboto" w:hAnsi="Roboto" w:eastAsia="Roboto" w:cs="Roboto"/>
          <w:noProof w:val="0"/>
          <w:sz w:val="22"/>
          <w:szCs w:val="22"/>
          <w:lang w:val="nl-NL"/>
        </w:rPr>
        <w:t>word</w:t>
      </w:r>
      <w:r w:rsidRPr="7312CF3D" w:rsidR="39FB489B">
        <w:rPr>
          <w:rFonts w:ascii="Roboto" w:hAnsi="Roboto" w:eastAsia="Roboto" w:cs="Roboto"/>
          <w:noProof w:val="0"/>
          <w:sz w:val="22"/>
          <w:szCs w:val="22"/>
          <w:lang w:val="nl-NL"/>
        </w:rPr>
        <w:t>en</w:t>
      </w:r>
      <w:r w:rsidRPr="7312CF3D" w:rsidR="3B364200">
        <w:rPr>
          <w:rFonts w:ascii="Roboto" w:hAnsi="Roboto" w:eastAsia="Roboto" w:cs="Roboto"/>
          <w:noProof w:val="0"/>
          <w:sz w:val="22"/>
          <w:szCs w:val="22"/>
          <w:lang w:val="nl-NL"/>
        </w:rPr>
        <w:t xml:space="preserve"> stilgestaan bij gemaakte vakdidactische keuzes, de uitvoering van lessen en de ontwikkeling die de student daarin doormaakt. Feedback en observaties van de werkplekbegeleider en van een stagemaatje helpen de student om het eigen handelen te analyseren en bij te stellen.</w:t>
      </w:r>
    </w:p>
    <w:p w:rsidR="3B364200" w:rsidP="7312CF3D" w:rsidRDefault="3B364200" w14:paraId="4687DDDA" w14:textId="0AC5AAFD">
      <w:pPr>
        <w:bidi w:val="0"/>
        <w:spacing w:before="240" w:beforeAutospacing="off" w:after="240" w:afterAutospacing="off"/>
        <w:jc w:val="left"/>
      </w:pPr>
      <w:r w:rsidRPr="7312CF3D" w:rsidR="3B364200">
        <w:rPr>
          <w:rFonts w:ascii="Roboto" w:hAnsi="Roboto" w:eastAsia="Roboto" w:cs="Roboto"/>
          <w:noProof w:val="0"/>
          <w:sz w:val="22"/>
          <w:szCs w:val="22"/>
          <w:lang w:val="nl-NL"/>
        </w:rPr>
        <w:t>In het portfolio (E-journal) legt de student deze ontwikkeling vast door middel van lesontwerpen, reflecties op uitgevoerde lessen en ontvangen feedback. Het portfolio laat daarmee zien hoe de student bewust werkt aan zijn of haar vakdidactische ontwikkeling en hoe inzichten uit de praktijk worden benut om het onderwijs aan leerlingen te verbeteren.</w:t>
      </w:r>
    </w:p>
    <w:p w:rsidR="7312CF3D" w:rsidP="7312CF3D" w:rsidRDefault="7312CF3D" w14:paraId="2295C9A6" w14:textId="3B677D67">
      <w:pPr>
        <w:rPr>
          <w:rFonts w:ascii="Roboto" w:hAnsi="Roboto"/>
          <w:b w:val="1"/>
          <w:bCs w:val="1"/>
          <w:noProof w:val="0"/>
          <w:lang w:val="nl-NL"/>
        </w:rPr>
      </w:pPr>
    </w:p>
    <w:p w:rsidR="00784200" w:rsidP="00784200" w:rsidRDefault="00784200" w14:paraId="3C223E88" w14:textId="18AFF7AA">
      <w:pPr>
        <w:rPr>
          <w:rFonts w:ascii="Roboto" w:hAnsi="Roboto"/>
          <w:b w:val="1"/>
          <w:bCs w:val="1"/>
          <w:noProof w:val="0"/>
          <w:lang w:val="nl-NL"/>
        </w:rPr>
      </w:pPr>
      <w:r w:rsidRPr="7312CF3D" w:rsidR="3145F754">
        <w:rPr>
          <w:rFonts w:ascii="Roboto" w:hAnsi="Roboto"/>
          <w:b w:val="1"/>
          <w:bCs w:val="1"/>
          <w:noProof w:val="0"/>
          <w:lang w:val="nl-NL"/>
        </w:rPr>
        <w:t>Hebben de werkplekbegeleider en vakdidacticus contact met elkaar? Zo ja, hoe?</w:t>
      </w:r>
    </w:p>
    <w:p w:rsidR="51BE224A" w:rsidP="7312CF3D" w:rsidRDefault="51BE224A" w14:paraId="1B365269" w14:textId="080F3CE7">
      <w:pPr>
        <w:pStyle w:val="Normal"/>
      </w:pPr>
      <w:r w:rsidRPr="7312CF3D" w:rsidR="33470312">
        <w:rPr>
          <w:rFonts w:ascii="Roboto" w:hAnsi="Roboto" w:eastAsia="Roboto" w:cs="Roboto"/>
          <w:noProof w:val="0"/>
          <w:sz w:val="22"/>
          <w:szCs w:val="22"/>
          <w:lang w:val="nl-NL"/>
        </w:rPr>
        <w:t xml:space="preserve">De student is verantwoordelijk voor het onderhouden van het contact tussen de werkplek en het instituut. </w:t>
      </w:r>
      <w:r w:rsidRPr="7312CF3D" w:rsidR="33470312">
        <w:rPr>
          <w:rFonts w:ascii="Roboto" w:hAnsi="Roboto" w:eastAsia="Roboto" w:cs="Roboto"/>
          <w:noProof w:val="0"/>
          <w:sz w:val="22"/>
          <w:szCs w:val="22"/>
          <w:lang w:val="nl-NL"/>
        </w:rPr>
        <w:t>Indien</w:t>
      </w:r>
      <w:r w:rsidRPr="7312CF3D" w:rsidR="33470312">
        <w:rPr>
          <w:rFonts w:ascii="Roboto" w:hAnsi="Roboto" w:eastAsia="Roboto" w:cs="Roboto"/>
          <w:noProof w:val="0"/>
          <w:sz w:val="22"/>
          <w:szCs w:val="22"/>
          <w:lang w:val="nl-NL"/>
        </w:rPr>
        <w:t xml:space="preserve"> de werkplekbegeleider behoefte heeft aan afstemming of aanvullende informatie, kan de student de contactgegevens van de vakdidacticus of begeleiders van de HAN delen.</w:t>
      </w:r>
    </w:p>
    <w:p w:rsidR="51BE224A" w:rsidP="7312CF3D" w:rsidRDefault="51BE224A" w14:paraId="5D6D6976" w14:textId="76F2B635">
      <w:pPr>
        <w:pStyle w:val="Normal"/>
        <w:rPr>
          <w:rFonts w:ascii="Roboto" w:hAnsi="Roboto"/>
          <w:i w:val="1"/>
          <w:iCs w:val="1"/>
          <w:noProof w:val="0"/>
          <w:lang w:val="nl-NL"/>
        </w:rPr>
      </w:pPr>
      <w:r w:rsidRPr="7312CF3D" w:rsidR="560D46B6">
        <w:rPr>
          <w:rFonts w:ascii="Roboto" w:hAnsi="Roboto"/>
          <w:b w:val="1"/>
          <w:bCs w:val="1"/>
          <w:noProof w:val="0"/>
          <w:lang w:val="nl-NL"/>
        </w:rPr>
        <w:t xml:space="preserve">Welke literatuur wordt er gebruikt? </w:t>
      </w:r>
      <w:r w:rsidRPr="7312CF3D" w:rsidR="560D46B6">
        <w:rPr>
          <w:rFonts w:ascii="Roboto" w:hAnsi="Roboto"/>
          <w:i w:val="1"/>
          <w:iCs w:val="1"/>
          <w:noProof w:val="0"/>
          <w:lang w:val="nl-NL"/>
        </w:rPr>
        <w:t>Indien online beschikbaar; graag een link plaatsen</w:t>
      </w:r>
    </w:p>
    <w:p w:rsidR="05160423" w:rsidP="0EC0D5E9" w:rsidRDefault="05160423" w14:paraId="477F91FF" w14:textId="28A02391">
      <w:pPr>
        <w:pStyle w:val="ListParagraph"/>
        <w:numPr>
          <w:ilvl w:val="0"/>
          <w:numId w:val="6"/>
        </w:numPr>
        <w:suppressLineNumbers w:val="0"/>
        <w:bidi w:val="0"/>
        <w:spacing w:before="0" w:beforeAutospacing="off" w:after="160" w:afterAutospacing="off" w:line="259" w:lineRule="auto"/>
        <w:ind w:left="720" w:right="0" w:hanging="360"/>
        <w:jc w:val="left"/>
        <w:rPr>
          <w:noProof w:val="0"/>
          <w:lang w:val="nl-NL"/>
        </w:rPr>
      </w:pPr>
      <w:r w:rsidRPr="0EC0D5E9" w:rsidR="05160423">
        <w:rPr>
          <w:noProof w:val="0"/>
          <w:lang w:val="nl-NL"/>
        </w:rPr>
        <w:t xml:space="preserve">Van Ast, M., De </w:t>
      </w:r>
      <w:r w:rsidRPr="0EC0D5E9" w:rsidR="05160423">
        <w:rPr>
          <w:noProof w:val="0"/>
          <w:lang w:val="nl-NL"/>
        </w:rPr>
        <w:t>Loor</w:t>
      </w:r>
      <w:r w:rsidRPr="0EC0D5E9" w:rsidR="05160423">
        <w:rPr>
          <w:noProof w:val="0"/>
          <w:lang w:val="nl-NL"/>
        </w:rPr>
        <w:t xml:space="preserve">, O., &amp; Spijkerboer, L. (2022). </w:t>
      </w:r>
      <w:r w:rsidRPr="0EC0D5E9" w:rsidR="05160423">
        <w:rPr>
          <w:i w:val="1"/>
          <w:iCs w:val="1"/>
          <w:noProof w:val="0"/>
          <w:lang w:val="nl-NL"/>
        </w:rPr>
        <w:t>Actief en samenwerkend leren: De docent als begeleider</w:t>
      </w:r>
      <w:r w:rsidRPr="0EC0D5E9" w:rsidR="05160423">
        <w:rPr>
          <w:noProof w:val="0"/>
          <w:lang w:val="nl-NL"/>
        </w:rPr>
        <w:t xml:space="preserve"> (5e druk). Noordhoff Uitgevers.</w:t>
      </w:r>
    </w:p>
    <w:p w:rsidR="14A2880D" w:rsidP="7312CF3D" w:rsidRDefault="14A2880D" w14:paraId="0AE4DAFC" w14:textId="58D87F62">
      <w:pPr>
        <w:pStyle w:val="ListParagraph"/>
        <w:numPr>
          <w:ilvl w:val="0"/>
          <w:numId w:val="6"/>
        </w:numPr>
        <w:suppressLineNumbers w:val="0"/>
        <w:spacing w:before="0" w:beforeAutospacing="off" w:after="160" w:afterAutospacing="off" w:line="259" w:lineRule="auto"/>
        <w:ind w:left="720" w:right="0" w:hanging="360"/>
        <w:jc w:val="left"/>
        <w:rPr>
          <w:noProof w:val="0"/>
          <w:lang w:val="nl-NL"/>
        </w:rPr>
      </w:pPr>
      <w:r w:rsidRPr="7312CF3D" w:rsidR="1C6932A5">
        <w:rPr>
          <w:noProof w:val="0"/>
          <w:lang w:val="nl-NL"/>
        </w:rPr>
        <w:t>Steegen</w:t>
      </w:r>
      <w:r w:rsidRPr="7312CF3D" w:rsidR="1C6932A5">
        <w:rPr>
          <w:noProof w:val="0"/>
          <w:lang w:val="nl-NL"/>
        </w:rPr>
        <w:t xml:space="preserve">, A. (2023). </w:t>
      </w:r>
      <w:r w:rsidRPr="7312CF3D" w:rsidR="1C6932A5">
        <w:rPr>
          <w:i w:val="1"/>
          <w:iCs w:val="1"/>
          <w:noProof w:val="0"/>
          <w:lang w:val="nl-NL"/>
        </w:rPr>
        <w:t>Vakdidactiek aardrijkskunde – Leraar worden en zijn</w:t>
      </w:r>
      <w:r w:rsidRPr="7312CF3D" w:rsidR="1C6932A5">
        <w:rPr>
          <w:noProof w:val="0"/>
          <w:lang w:val="nl-NL"/>
        </w:rPr>
        <w:t xml:space="preserve"> (1e ed.). </w:t>
      </w:r>
      <w:r w:rsidRPr="7312CF3D" w:rsidR="1C6932A5">
        <w:rPr>
          <w:noProof w:val="0"/>
          <w:lang w:val="nl-NL"/>
        </w:rPr>
        <w:t>Pelckmans</w:t>
      </w:r>
      <w:r w:rsidRPr="7312CF3D" w:rsidR="1C6932A5">
        <w:rPr>
          <w:noProof w:val="0"/>
          <w:lang w:val="nl-NL"/>
        </w:rPr>
        <w:t xml:space="preserve"> Uitgevers.</w:t>
      </w:r>
    </w:p>
    <w:p w:rsidR="7312CF3D" w:rsidP="7312CF3D" w:rsidRDefault="7312CF3D" w14:paraId="00A0DBD0" w14:textId="0B1AE7FD">
      <w:pPr>
        <w:pStyle w:val="ListParagraph"/>
        <w:suppressLineNumbers w:val="0"/>
        <w:bidi w:val="0"/>
        <w:spacing w:before="0" w:beforeAutospacing="off" w:after="160" w:afterAutospacing="off" w:line="259" w:lineRule="auto"/>
        <w:ind w:left="720" w:right="0" w:hanging="360"/>
        <w:jc w:val="left"/>
        <w:rPr>
          <w:noProof w:val="0"/>
          <w:lang w:val="nl-NL"/>
        </w:rPr>
      </w:pPr>
    </w:p>
    <w:sectPr w:rsidR="14A2880D">
      <w:pgSz w:w="12240" w:h="15840"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Roboto Condensed SemiBold">
    <w:altName w:val="Arial"/>
    <w:charset w:val="00"/>
    <w:family w:val="auto"/>
    <w:pitch w:val="variable"/>
    <w:sig w:usb0="E00002FF" w:usb1="5000205B" w:usb2="00000020" w:usb3="00000000" w:csb0="0000019F" w:csb1="00000000"/>
  </w:font>
  <w:font w:name="Roboto">
    <w:altName w:val="Arial"/>
    <w:charset w:val="00"/>
    <w:family w:val="auto"/>
    <w:pitch w:val="variable"/>
    <w:sig w:usb0="E00002FF" w:usb1="5000205B" w:usb2="00000020" w:usb3="00000000" w:csb0="0000019F" w:csb1="00000000"/>
  </w:font>
  <w:font w:name="Yu Mincho">
    <w:altName w:val="游明朝"/>
    <w:panose1 w:val="00000000000000000000"/>
    <w:charset w:val="80"/>
    <w:family w:val="roman"/>
    <w:notTrueType/>
    <w:pitch w:val="default"/>
  </w:font>
</w:fonts>
</file>

<file path=word/intelligence2.xml><?xml version="1.0" encoding="utf-8"?>
<int2:intelligence xmlns:int2="http://schemas.microsoft.com/office/intelligence/2020/intelligence">
  <int2:observations>
    <int2:textHash int2:hashCode="SVTM9YfXkxZolg" int2:id="Y0RAsHSn">
      <int2:state int2:type="spell" int2:value="Rejected"/>
    </int2:textHash>
    <int2:textHash int2:hashCode="0mMz4p/31Pvz1q" int2:id="c0AjXUZl">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0">
    <w:nsid w:val="2d949f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4e18a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71627a4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6B217A6"/>
    <w:multiLevelType w:val="multilevel"/>
    <w:tmpl w:val="E9DC475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 w15:restartNumberingAfterBreak="0">
    <w:nsid w:val="2B1D2101"/>
    <w:multiLevelType w:val="multilevel"/>
    <w:tmpl w:val="BE404F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2E0304A6"/>
    <w:multiLevelType w:val="hybridMultilevel"/>
    <w:tmpl w:val="FFFFFFFF"/>
    <w:lvl w:ilvl="0" w:tplc="C0E6E688">
      <w:start w:val="1"/>
      <w:numFmt w:val="bullet"/>
      <w:lvlText w:val=""/>
      <w:lvlJc w:val="left"/>
      <w:pPr>
        <w:ind w:left="720" w:hanging="360"/>
      </w:pPr>
      <w:rPr>
        <w:rFonts w:hint="default" w:ascii="Symbol" w:hAnsi="Symbol"/>
      </w:rPr>
    </w:lvl>
    <w:lvl w:ilvl="1" w:tplc="883E5558">
      <w:start w:val="1"/>
      <w:numFmt w:val="bullet"/>
      <w:lvlText w:val="o"/>
      <w:lvlJc w:val="left"/>
      <w:pPr>
        <w:ind w:left="1440" w:hanging="360"/>
      </w:pPr>
      <w:rPr>
        <w:rFonts w:hint="default" w:ascii="Courier New" w:hAnsi="Courier New"/>
      </w:rPr>
    </w:lvl>
    <w:lvl w:ilvl="2" w:tplc="8392D868">
      <w:start w:val="1"/>
      <w:numFmt w:val="bullet"/>
      <w:lvlText w:val=""/>
      <w:lvlJc w:val="left"/>
      <w:pPr>
        <w:ind w:left="2160" w:hanging="360"/>
      </w:pPr>
      <w:rPr>
        <w:rFonts w:hint="default" w:ascii="Wingdings" w:hAnsi="Wingdings"/>
      </w:rPr>
    </w:lvl>
    <w:lvl w:ilvl="3" w:tplc="B1860BC0">
      <w:start w:val="1"/>
      <w:numFmt w:val="bullet"/>
      <w:lvlText w:val=""/>
      <w:lvlJc w:val="left"/>
      <w:pPr>
        <w:ind w:left="2880" w:hanging="360"/>
      </w:pPr>
      <w:rPr>
        <w:rFonts w:hint="default" w:ascii="Symbol" w:hAnsi="Symbol"/>
      </w:rPr>
    </w:lvl>
    <w:lvl w:ilvl="4" w:tplc="48705BF4">
      <w:start w:val="1"/>
      <w:numFmt w:val="bullet"/>
      <w:lvlText w:val="o"/>
      <w:lvlJc w:val="left"/>
      <w:pPr>
        <w:ind w:left="3600" w:hanging="360"/>
      </w:pPr>
      <w:rPr>
        <w:rFonts w:hint="default" w:ascii="Courier New" w:hAnsi="Courier New"/>
      </w:rPr>
    </w:lvl>
    <w:lvl w:ilvl="5" w:tplc="0A1886D6">
      <w:start w:val="1"/>
      <w:numFmt w:val="bullet"/>
      <w:lvlText w:val=""/>
      <w:lvlJc w:val="left"/>
      <w:pPr>
        <w:ind w:left="4320" w:hanging="360"/>
      </w:pPr>
      <w:rPr>
        <w:rFonts w:hint="default" w:ascii="Wingdings" w:hAnsi="Wingdings"/>
      </w:rPr>
    </w:lvl>
    <w:lvl w:ilvl="6" w:tplc="4A120CDE">
      <w:start w:val="1"/>
      <w:numFmt w:val="bullet"/>
      <w:lvlText w:val=""/>
      <w:lvlJc w:val="left"/>
      <w:pPr>
        <w:ind w:left="5040" w:hanging="360"/>
      </w:pPr>
      <w:rPr>
        <w:rFonts w:hint="default" w:ascii="Symbol" w:hAnsi="Symbol"/>
      </w:rPr>
    </w:lvl>
    <w:lvl w:ilvl="7" w:tplc="138C502E">
      <w:start w:val="1"/>
      <w:numFmt w:val="bullet"/>
      <w:lvlText w:val="o"/>
      <w:lvlJc w:val="left"/>
      <w:pPr>
        <w:ind w:left="5760" w:hanging="360"/>
      </w:pPr>
      <w:rPr>
        <w:rFonts w:hint="default" w:ascii="Courier New" w:hAnsi="Courier New"/>
      </w:rPr>
    </w:lvl>
    <w:lvl w:ilvl="8" w:tplc="79A41152">
      <w:start w:val="1"/>
      <w:numFmt w:val="bullet"/>
      <w:lvlText w:val=""/>
      <w:lvlJc w:val="left"/>
      <w:pPr>
        <w:ind w:left="6480" w:hanging="360"/>
      </w:pPr>
      <w:rPr>
        <w:rFonts w:hint="default" w:ascii="Wingdings" w:hAnsi="Wingdings"/>
      </w:rPr>
    </w:lvl>
  </w:abstractNum>
  <w:abstractNum w:abstractNumId="3" w15:restartNumberingAfterBreak="0">
    <w:nsid w:val="38E90B5F"/>
    <w:multiLevelType w:val="multilevel"/>
    <w:tmpl w:val="DD82441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42C6594A"/>
    <w:multiLevelType w:val="multilevel"/>
    <w:tmpl w:val="6598E9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597D5FDC"/>
    <w:multiLevelType w:val="multilevel"/>
    <w:tmpl w:val="916AFB9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67503EA2"/>
    <w:multiLevelType w:val="multilevel"/>
    <w:tmpl w:val="08DE8F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7" w15:restartNumberingAfterBreak="0">
    <w:nsid w:val="6E185C2A"/>
    <w:multiLevelType w:val="multilevel"/>
    <w:tmpl w:val="DDCC685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1">
    <w:abstractNumId w:val="10"/>
  </w:num>
  <w:num w:numId="10">
    <w:abstractNumId w:val="9"/>
  </w:num>
  <w:num w:numId="9">
    <w:abstractNumId w:val="8"/>
  </w:num>
  <w:num w:numId="1" w16cid:durableId="1185097395">
    <w:abstractNumId w:val="4"/>
  </w:num>
  <w:num w:numId="2" w16cid:durableId="1225412194">
    <w:abstractNumId w:val="1"/>
  </w:num>
  <w:num w:numId="3" w16cid:durableId="1307513680">
    <w:abstractNumId w:val="3"/>
  </w:num>
  <w:num w:numId="4" w16cid:durableId="1733312644">
    <w:abstractNumId w:val="7"/>
  </w:num>
  <w:num w:numId="5" w16cid:durableId="1863980225">
    <w:abstractNumId w:val="6"/>
  </w:num>
  <w:num w:numId="6" w16cid:durableId="1961450666">
    <w:abstractNumId w:val="2"/>
  </w:num>
  <w:num w:numId="7" w16cid:durableId="793210568">
    <w:abstractNumId w:val="0"/>
  </w:num>
  <w:num w:numId="8" w16cid:durableId="9085438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200"/>
    <w:rsid w:val="002D031C"/>
    <w:rsid w:val="005978F8"/>
    <w:rsid w:val="006E628A"/>
    <w:rsid w:val="00784200"/>
    <w:rsid w:val="00934153"/>
    <w:rsid w:val="00C8584E"/>
    <w:rsid w:val="01D304B1"/>
    <w:rsid w:val="022339BF"/>
    <w:rsid w:val="04FF2C3D"/>
    <w:rsid w:val="05160423"/>
    <w:rsid w:val="0743D60A"/>
    <w:rsid w:val="0B47B655"/>
    <w:rsid w:val="0BE417F3"/>
    <w:rsid w:val="0EC0D5E9"/>
    <w:rsid w:val="10A9C234"/>
    <w:rsid w:val="1146CDD7"/>
    <w:rsid w:val="13D1C4B0"/>
    <w:rsid w:val="146B2414"/>
    <w:rsid w:val="14A2880D"/>
    <w:rsid w:val="153952FE"/>
    <w:rsid w:val="16A23A33"/>
    <w:rsid w:val="17247243"/>
    <w:rsid w:val="1A1E4D10"/>
    <w:rsid w:val="1B982125"/>
    <w:rsid w:val="1C6932A5"/>
    <w:rsid w:val="1CE5FF6B"/>
    <w:rsid w:val="1D35D9AA"/>
    <w:rsid w:val="1EBE8B53"/>
    <w:rsid w:val="1EECCD8F"/>
    <w:rsid w:val="1F06C5E9"/>
    <w:rsid w:val="2165FA44"/>
    <w:rsid w:val="234A4B71"/>
    <w:rsid w:val="23757B6D"/>
    <w:rsid w:val="27B15DCE"/>
    <w:rsid w:val="28A3FD5E"/>
    <w:rsid w:val="294EAC47"/>
    <w:rsid w:val="2A1E287C"/>
    <w:rsid w:val="2A7249A7"/>
    <w:rsid w:val="2B6F9422"/>
    <w:rsid w:val="2C42C1BC"/>
    <w:rsid w:val="2D55CDB7"/>
    <w:rsid w:val="2DA6A689"/>
    <w:rsid w:val="2E688006"/>
    <w:rsid w:val="2E875F0E"/>
    <w:rsid w:val="2F1F08B7"/>
    <w:rsid w:val="302910C8"/>
    <w:rsid w:val="3082677D"/>
    <w:rsid w:val="31288F63"/>
    <w:rsid w:val="3145F754"/>
    <w:rsid w:val="33470312"/>
    <w:rsid w:val="33FE5DFA"/>
    <w:rsid w:val="347782FE"/>
    <w:rsid w:val="3502CBC8"/>
    <w:rsid w:val="35144CC6"/>
    <w:rsid w:val="355E7ACA"/>
    <w:rsid w:val="35E1E68A"/>
    <w:rsid w:val="3876818B"/>
    <w:rsid w:val="392D2245"/>
    <w:rsid w:val="39353154"/>
    <w:rsid w:val="39583868"/>
    <w:rsid w:val="39FB489B"/>
    <w:rsid w:val="3B0A65E6"/>
    <w:rsid w:val="3B364200"/>
    <w:rsid w:val="3C9BBD0D"/>
    <w:rsid w:val="3D968C30"/>
    <w:rsid w:val="3DBF2BAE"/>
    <w:rsid w:val="3DCA6E56"/>
    <w:rsid w:val="3F9B0FC9"/>
    <w:rsid w:val="401ECB3D"/>
    <w:rsid w:val="4271B759"/>
    <w:rsid w:val="4317B806"/>
    <w:rsid w:val="43228DE0"/>
    <w:rsid w:val="448515A3"/>
    <w:rsid w:val="45401BB9"/>
    <w:rsid w:val="4632DAE9"/>
    <w:rsid w:val="47B474EC"/>
    <w:rsid w:val="4A3FC96F"/>
    <w:rsid w:val="4B8FF7B0"/>
    <w:rsid w:val="4E24A0DC"/>
    <w:rsid w:val="4EBC75F4"/>
    <w:rsid w:val="4F182A89"/>
    <w:rsid w:val="4FBCFC5B"/>
    <w:rsid w:val="504ECCF3"/>
    <w:rsid w:val="50D220EB"/>
    <w:rsid w:val="50E5D64F"/>
    <w:rsid w:val="513C2355"/>
    <w:rsid w:val="5156D9F6"/>
    <w:rsid w:val="51BE224A"/>
    <w:rsid w:val="524CA2D7"/>
    <w:rsid w:val="532C2311"/>
    <w:rsid w:val="553F2AD3"/>
    <w:rsid w:val="5609359B"/>
    <w:rsid w:val="560D46B6"/>
    <w:rsid w:val="56758A26"/>
    <w:rsid w:val="57806561"/>
    <w:rsid w:val="58D74485"/>
    <w:rsid w:val="598A7F08"/>
    <w:rsid w:val="5B071DD6"/>
    <w:rsid w:val="5D4D0056"/>
    <w:rsid w:val="5D663B2C"/>
    <w:rsid w:val="5E8CCD1A"/>
    <w:rsid w:val="5EA96E71"/>
    <w:rsid w:val="5ED5847F"/>
    <w:rsid w:val="5EF31BC2"/>
    <w:rsid w:val="5F1435DA"/>
    <w:rsid w:val="605A51C3"/>
    <w:rsid w:val="60C2789C"/>
    <w:rsid w:val="64A0566C"/>
    <w:rsid w:val="6653D099"/>
    <w:rsid w:val="69CC5969"/>
    <w:rsid w:val="6BE045EE"/>
    <w:rsid w:val="6E001C1F"/>
    <w:rsid w:val="6E29E8F0"/>
    <w:rsid w:val="6EA076A5"/>
    <w:rsid w:val="6EADCD6E"/>
    <w:rsid w:val="6F03CF88"/>
    <w:rsid w:val="6F19AB13"/>
    <w:rsid w:val="6F1C56C5"/>
    <w:rsid w:val="6FF451A2"/>
    <w:rsid w:val="72A08428"/>
    <w:rsid w:val="72B07997"/>
    <w:rsid w:val="7312CF3D"/>
    <w:rsid w:val="73742598"/>
    <w:rsid w:val="74DE247B"/>
    <w:rsid w:val="774A1853"/>
    <w:rsid w:val="79B4166C"/>
    <w:rsid w:val="7B97278B"/>
    <w:rsid w:val="7C75AB83"/>
    <w:rsid w:val="7C9699D2"/>
    <w:rsid w:val="7C9DEECD"/>
    <w:rsid w:val="7CC8E2C7"/>
    <w:rsid w:val="7FB66B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4D6E0C9F"/>
  <w15:chartTrackingRefBased/>
  <w15:docId w15:val="{62F6F5FD-B07A-4559-9C1D-150572ACB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5978F8"/>
  </w:style>
  <w:style w:type="paragraph" w:styleId="Heading1">
    <w:name w:val="heading 1"/>
    <w:basedOn w:val="Normal"/>
    <w:next w:val="Normal"/>
    <w:link w:val="Heading1Char"/>
    <w:uiPriority w:val="9"/>
    <w:qFormat/>
    <w:rsid w:val="00784200"/>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84200"/>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8420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8420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8420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842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42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42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420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4200"/>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semiHidden/>
    <w:rsid w:val="00784200"/>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semiHidden/>
    <w:rsid w:val="00784200"/>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784200"/>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784200"/>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78420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420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420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4200"/>
    <w:rPr>
      <w:rFonts w:eastAsiaTheme="majorEastAsia" w:cstheme="majorBidi"/>
      <w:color w:val="272727" w:themeColor="text1" w:themeTint="D8"/>
    </w:rPr>
  </w:style>
  <w:style w:type="paragraph" w:styleId="Title">
    <w:name w:val="Title"/>
    <w:basedOn w:val="Normal"/>
    <w:next w:val="Normal"/>
    <w:link w:val="TitleChar"/>
    <w:uiPriority w:val="10"/>
    <w:qFormat/>
    <w:rsid w:val="0078420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420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420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42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200"/>
    <w:pPr>
      <w:spacing w:before="160"/>
      <w:jc w:val="center"/>
    </w:pPr>
    <w:rPr>
      <w:i/>
      <w:iCs/>
      <w:color w:val="404040" w:themeColor="text1" w:themeTint="BF"/>
    </w:rPr>
  </w:style>
  <w:style w:type="character" w:styleId="QuoteChar" w:customStyle="1">
    <w:name w:val="Quote Char"/>
    <w:basedOn w:val="DefaultParagraphFont"/>
    <w:link w:val="Quote"/>
    <w:uiPriority w:val="29"/>
    <w:rsid w:val="00784200"/>
    <w:rPr>
      <w:i/>
      <w:iCs/>
      <w:color w:val="404040" w:themeColor="text1" w:themeTint="BF"/>
    </w:rPr>
  </w:style>
  <w:style w:type="paragraph" w:styleId="ListParagraph">
    <w:name w:val="List Paragraph"/>
    <w:basedOn w:val="Normal"/>
    <w:uiPriority w:val="34"/>
    <w:qFormat/>
    <w:rsid w:val="00784200"/>
    <w:pPr>
      <w:ind w:left="720"/>
      <w:contextualSpacing/>
    </w:pPr>
  </w:style>
  <w:style w:type="character" w:styleId="IntenseEmphasis">
    <w:name w:val="Intense Emphasis"/>
    <w:basedOn w:val="DefaultParagraphFont"/>
    <w:uiPriority w:val="21"/>
    <w:qFormat/>
    <w:rsid w:val="00784200"/>
    <w:rPr>
      <w:i/>
      <w:iCs/>
      <w:color w:val="2F5496" w:themeColor="accent1" w:themeShade="BF"/>
    </w:rPr>
  </w:style>
  <w:style w:type="paragraph" w:styleId="IntenseQuote">
    <w:name w:val="Intense Quote"/>
    <w:basedOn w:val="Normal"/>
    <w:next w:val="Normal"/>
    <w:link w:val="IntenseQuoteChar"/>
    <w:uiPriority w:val="30"/>
    <w:qFormat/>
    <w:rsid w:val="00784200"/>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784200"/>
    <w:rPr>
      <w:i/>
      <w:iCs/>
      <w:color w:val="2F5496" w:themeColor="accent1" w:themeShade="BF"/>
    </w:rPr>
  </w:style>
  <w:style w:type="character" w:styleId="IntenseReference">
    <w:name w:val="Intense Reference"/>
    <w:basedOn w:val="DefaultParagraphFont"/>
    <w:uiPriority w:val="32"/>
    <w:qFormat/>
    <w:rsid w:val="00784200"/>
    <w:rPr>
      <w:b/>
      <w:bCs/>
      <w:smallCaps/>
      <w:color w:val="2F5496" w:themeColor="accent1" w:themeShade="BF"/>
      <w:spacing w:val="5"/>
    </w:rPr>
  </w:style>
  <w:style w:type="table" w:styleId="TableGrid">
    <w:name w:val="Table Grid"/>
    <w:basedOn w:val="TableNormal"/>
    <w:uiPriority w:val="39"/>
    <w:rsid w:val="005978F8"/>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microsoft.com/office/2020/10/relationships/intelligence" Target="intelligence2.xml" Id="Rdb21d5f998a4420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EF3762376202245851416C49A1C82DD" ma:contentTypeVersion="8" ma:contentTypeDescription="Een nieuw document maken." ma:contentTypeScope="" ma:versionID="3abbe17f4bafaf696aeada0ba3045ca8">
  <xsd:schema xmlns:xsd="http://www.w3.org/2001/XMLSchema" xmlns:xs="http://www.w3.org/2001/XMLSchema" xmlns:p="http://schemas.microsoft.com/office/2006/metadata/properties" xmlns:ns2="0a101399-48fa-4233-9399-96861505d07c" targetNamespace="http://schemas.microsoft.com/office/2006/metadata/properties" ma:root="true" ma:fieldsID="b821e0ea515c2b2416f4c8595d4782b6" ns2:_="">
    <xsd:import namespace="0a101399-48fa-4233-9399-96861505d0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01399-48fa-4233-9399-96861505d0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3CB358E-F189-4AA7-B7DC-CDEB289FCC0B}"/>
</file>

<file path=customXml/itemProps2.xml><?xml version="1.0" encoding="utf-8"?>
<ds:datastoreItem xmlns:ds="http://schemas.openxmlformats.org/officeDocument/2006/customXml" ds:itemID="{D4012BC5-BE6B-4F29-823D-CAA78ABA713D}">
  <ds:schemaRefs>
    <ds:schemaRef ds:uri="http://schemas.microsoft.com/sharepoint/v3/contenttype/forms"/>
  </ds:schemaRefs>
</ds:datastoreItem>
</file>

<file path=customXml/itemProps3.xml><?xml version="1.0" encoding="utf-8"?>
<ds:datastoreItem xmlns:ds="http://schemas.openxmlformats.org/officeDocument/2006/customXml" ds:itemID="{802082AA-327C-43CB-B050-1F1E31D0F53F}">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Jaimy Blaney Davidson</dc:creator>
  <keywords/>
  <dc:description/>
  <lastModifiedBy>Mirko van Balgooy</lastModifiedBy>
  <revision>10</revision>
  <dcterms:created xsi:type="dcterms:W3CDTF">2025-04-02T10:10:00.0000000Z</dcterms:created>
  <dcterms:modified xsi:type="dcterms:W3CDTF">2025-12-18T15:55:35.9409761Z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deddae8b-b737-45a1-96c3-e4441469a807</vt:lpwstr>
  </property>
  <property fmtid="{D5CDD505-2E9C-101B-9397-08002B2CF9AE}" pid="3" name="ContentTypeId">
    <vt:lpwstr>0x010100CEF3762376202245851416C49A1C82DD</vt:lpwstr>
  </property>
</Properties>
</file>