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9830" w14:textId="18DDF21A" w:rsidR="00A013BE" w:rsidRPr="004C20C6" w:rsidRDefault="003D1215">
      <w:pPr>
        <w:rPr>
          <w:b/>
          <w:bCs/>
          <w:sz w:val="20"/>
          <w:szCs w:val="20"/>
        </w:rPr>
      </w:pPr>
      <w:r w:rsidRPr="004C20C6">
        <w:rPr>
          <w:b/>
          <w:bCs/>
          <w:sz w:val="20"/>
          <w:szCs w:val="20"/>
        </w:rPr>
        <w:t>Stagekaart Minor Leiderschap in het onderwijs – 202</w:t>
      </w:r>
      <w:r w:rsidR="00BE2F16">
        <w:rPr>
          <w:b/>
          <w:bCs/>
          <w:sz w:val="20"/>
          <w:szCs w:val="20"/>
        </w:rPr>
        <w:t>5</w:t>
      </w:r>
      <w:r w:rsidRPr="004C20C6">
        <w:rPr>
          <w:b/>
          <w:bCs/>
          <w:sz w:val="20"/>
          <w:szCs w:val="20"/>
        </w:rPr>
        <w:t>/202</w:t>
      </w:r>
      <w:r w:rsidR="00BE2F16">
        <w:rPr>
          <w:b/>
          <w:bCs/>
          <w:sz w:val="20"/>
          <w:szCs w:val="20"/>
        </w:rPr>
        <w:t>6</w:t>
      </w:r>
    </w:p>
    <w:p w14:paraId="52F6BED8" w14:textId="77777777" w:rsidR="00A013BE" w:rsidRPr="00A013BE" w:rsidRDefault="003D1215">
      <w:pPr>
        <w:rPr>
          <w:sz w:val="20"/>
          <w:szCs w:val="20"/>
        </w:rPr>
      </w:pPr>
      <w:r w:rsidRPr="00A013BE">
        <w:rPr>
          <w:sz w:val="20"/>
          <w:szCs w:val="20"/>
        </w:rPr>
        <w:t xml:space="preserve">In deze stagekaart wordt in het kort de belangrijkste zaken met betrekking tot de Minor ‘Leiderschap in het onderwijs’ omschreven. Er wordt kort ingegaan op de inhoud van de minor én de wijze/omvang van begeleiding die gevraagd wordt. Deze minor maakt onderdeel uit van de Pabo aan de Hogeschool van Arnhem Nijmegen (HAN). </w:t>
      </w:r>
    </w:p>
    <w:tbl>
      <w:tblPr>
        <w:tblStyle w:val="Tabelraster"/>
        <w:tblW w:w="0" w:type="auto"/>
        <w:tblLook w:val="04A0" w:firstRow="1" w:lastRow="0" w:firstColumn="1" w:lastColumn="0" w:noHBand="0" w:noVBand="1"/>
      </w:tblPr>
      <w:tblGrid>
        <w:gridCol w:w="1838"/>
        <w:gridCol w:w="7224"/>
      </w:tblGrid>
      <w:tr w:rsidR="00A013BE" w:rsidRPr="00A013BE" w14:paraId="385B87A0" w14:textId="77777777" w:rsidTr="00A013BE">
        <w:tc>
          <w:tcPr>
            <w:tcW w:w="1838" w:type="dxa"/>
          </w:tcPr>
          <w:p w14:paraId="14754E02" w14:textId="78E1DB0F" w:rsidR="00A013BE" w:rsidRPr="00A013BE" w:rsidRDefault="00A013BE">
            <w:pPr>
              <w:rPr>
                <w:sz w:val="20"/>
                <w:szCs w:val="20"/>
              </w:rPr>
            </w:pPr>
            <w:r w:rsidRPr="00A013BE">
              <w:rPr>
                <w:sz w:val="20"/>
                <w:szCs w:val="20"/>
              </w:rPr>
              <w:t>Lengte</w:t>
            </w:r>
          </w:p>
        </w:tc>
        <w:tc>
          <w:tcPr>
            <w:tcW w:w="7224" w:type="dxa"/>
          </w:tcPr>
          <w:p w14:paraId="733E4EA2" w14:textId="564B1D3F" w:rsidR="00A013BE" w:rsidRPr="00A013BE" w:rsidRDefault="00A013BE">
            <w:pPr>
              <w:rPr>
                <w:sz w:val="20"/>
                <w:szCs w:val="20"/>
              </w:rPr>
            </w:pPr>
            <w:r w:rsidRPr="00A013BE">
              <w:rPr>
                <w:sz w:val="20"/>
                <w:szCs w:val="20"/>
              </w:rPr>
              <w:t>circa 15-20 weken</w:t>
            </w:r>
          </w:p>
        </w:tc>
      </w:tr>
      <w:tr w:rsidR="00A013BE" w:rsidRPr="00A013BE" w14:paraId="5C390CC6" w14:textId="77777777" w:rsidTr="00A013BE">
        <w:tc>
          <w:tcPr>
            <w:tcW w:w="1838" w:type="dxa"/>
          </w:tcPr>
          <w:p w14:paraId="2A6ED8D2" w14:textId="3F139C2F" w:rsidR="00A013BE" w:rsidRPr="00A013BE" w:rsidRDefault="00A013BE">
            <w:pPr>
              <w:rPr>
                <w:sz w:val="20"/>
                <w:szCs w:val="20"/>
              </w:rPr>
            </w:pPr>
            <w:r w:rsidRPr="00A013BE">
              <w:rPr>
                <w:sz w:val="20"/>
                <w:szCs w:val="20"/>
              </w:rPr>
              <w:t>Periode</w:t>
            </w:r>
          </w:p>
        </w:tc>
        <w:tc>
          <w:tcPr>
            <w:tcW w:w="7224" w:type="dxa"/>
          </w:tcPr>
          <w:p w14:paraId="7980C601" w14:textId="6BEA8EAC" w:rsidR="00A013BE" w:rsidRPr="00A013BE" w:rsidRDefault="00A30DD8">
            <w:pPr>
              <w:rPr>
                <w:sz w:val="20"/>
                <w:szCs w:val="20"/>
              </w:rPr>
            </w:pPr>
            <w:r>
              <w:rPr>
                <w:sz w:val="20"/>
                <w:szCs w:val="20"/>
              </w:rPr>
              <w:t>Half februari</w:t>
            </w:r>
            <w:r w:rsidR="00A013BE" w:rsidRPr="00A013BE">
              <w:rPr>
                <w:sz w:val="20"/>
                <w:szCs w:val="20"/>
              </w:rPr>
              <w:t xml:space="preserve"> </w:t>
            </w:r>
            <w:r>
              <w:rPr>
                <w:sz w:val="20"/>
                <w:szCs w:val="20"/>
              </w:rPr>
              <w:t>–</w:t>
            </w:r>
            <w:r w:rsidR="00A013BE" w:rsidRPr="00A013BE">
              <w:rPr>
                <w:sz w:val="20"/>
                <w:szCs w:val="20"/>
              </w:rPr>
              <w:t xml:space="preserve"> </w:t>
            </w:r>
            <w:r>
              <w:rPr>
                <w:sz w:val="20"/>
                <w:szCs w:val="20"/>
              </w:rPr>
              <w:t xml:space="preserve">half </w:t>
            </w:r>
            <w:r w:rsidR="00A013BE" w:rsidRPr="00A013BE">
              <w:rPr>
                <w:sz w:val="20"/>
                <w:szCs w:val="20"/>
              </w:rPr>
              <w:t>juni</w:t>
            </w:r>
          </w:p>
        </w:tc>
      </w:tr>
      <w:tr w:rsidR="00A013BE" w:rsidRPr="00A013BE" w14:paraId="1224BF3D" w14:textId="77777777" w:rsidTr="00A013BE">
        <w:tc>
          <w:tcPr>
            <w:tcW w:w="1838" w:type="dxa"/>
          </w:tcPr>
          <w:p w14:paraId="13ABDDE0" w14:textId="28E2F5C5" w:rsidR="00A013BE" w:rsidRPr="00A013BE" w:rsidRDefault="00A013BE">
            <w:pPr>
              <w:rPr>
                <w:sz w:val="20"/>
                <w:szCs w:val="20"/>
              </w:rPr>
            </w:pPr>
            <w:r w:rsidRPr="00A013BE">
              <w:rPr>
                <w:sz w:val="20"/>
                <w:szCs w:val="20"/>
              </w:rPr>
              <w:t>Dagen</w:t>
            </w:r>
          </w:p>
        </w:tc>
        <w:tc>
          <w:tcPr>
            <w:tcW w:w="7224" w:type="dxa"/>
          </w:tcPr>
          <w:p w14:paraId="5FFD4AEA" w14:textId="11D193AE" w:rsidR="00A013BE" w:rsidRPr="00A013BE" w:rsidRDefault="00A013BE">
            <w:pPr>
              <w:rPr>
                <w:sz w:val="20"/>
                <w:szCs w:val="20"/>
              </w:rPr>
            </w:pPr>
            <w:r w:rsidRPr="00A013BE">
              <w:rPr>
                <w:sz w:val="20"/>
                <w:szCs w:val="20"/>
              </w:rPr>
              <w:t xml:space="preserve">- De student loopt </w:t>
            </w:r>
            <w:r w:rsidR="007161B7">
              <w:rPr>
                <w:sz w:val="20"/>
                <w:szCs w:val="20"/>
              </w:rPr>
              <w:t>drie dagdelen</w:t>
            </w:r>
            <w:r w:rsidRPr="00A013BE">
              <w:rPr>
                <w:sz w:val="20"/>
                <w:szCs w:val="20"/>
              </w:rPr>
              <w:t xml:space="preserve"> (</w:t>
            </w:r>
            <w:r w:rsidR="007161B7">
              <w:rPr>
                <w:sz w:val="20"/>
                <w:szCs w:val="20"/>
              </w:rPr>
              <w:t>10-12</w:t>
            </w:r>
            <w:r w:rsidRPr="00A013BE">
              <w:rPr>
                <w:sz w:val="20"/>
                <w:szCs w:val="20"/>
              </w:rPr>
              <w:t xml:space="preserve"> uur) per week stage. </w:t>
            </w:r>
          </w:p>
          <w:p w14:paraId="2C598C6D" w14:textId="6AF1AF7C" w:rsidR="00A013BE" w:rsidRPr="00A013BE" w:rsidRDefault="00A013BE">
            <w:pPr>
              <w:rPr>
                <w:sz w:val="20"/>
                <w:szCs w:val="20"/>
              </w:rPr>
            </w:pPr>
            <w:r w:rsidRPr="00A013BE">
              <w:rPr>
                <w:sz w:val="20"/>
                <w:szCs w:val="20"/>
              </w:rPr>
              <w:t xml:space="preserve">- Op de </w:t>
            </w:r>
            <w:r w:rsidR="007161B7">
              <w:rPr>
                <w:sz w:val="20"/>
                <w:szCs w:val="20"/>
              </w:rPr>
              <w:t>dag</w:t>
            </w:r>
            <w:r w:rsidRPr="00A013BE">
              <w:rPr>
                <w:sz w:val="20"/>
                <w:szCs w:val="20"/>
              </w:rPr>
              <w:t xml:space="preserve"> waarop de studenten lessen in het kader van de minor volgen </w:t>
            </w:r>
            <w:r w:rsidR="007161B7">
              <w:rPr>
                <w:sz w:val="20"/>
                <w:szCs w:val="20"/>
              </w:rPr>
              <w:t xml:space="preserve">op de HAN </w:t>
            </w:r>
            <w:r w:rsidRPr="00A013BE">
              <w:rPr>
                <w:sz w:val="20"/>
                <w:szCs w:val="20"/>
              </w:rPr>
              <w:t xml:space="preserve">vinden er in principe geen stage-activiteiten plaats. Voor </w:t>
            </w:r>
            <w:r w:rsidR="00A30DD8">
              <w:rPr>
                <w:sz w:val="20"/>
                <w:szCs w:val="20"/>
              </w:rPr>
              <w:t>dit collegejar</w:t>
            </w:r>
            <w:r w:rsidRPr="00A013BE">
              <w:rPr>
                <w:sz w:val="20"/>
                <w:szCs w:val="20"/>
              </w:rPr>
              <w:t xml:space="preserve"> is dat de </w:t>
            </w:r>
            <w:r w:rsidR="00A30DD8" w:rsidRPr="00A30DD8">
              <w:rPr>
                <w:b/>
                <w:bCs/>
                <w:sz w:val="20"/>
                <w:szCs w:val="20"/>
              </w:rPr>
              <w:t>maandag</w:t>
            </w:r>
            <w:r w:rsidR="00A30DD8">
              <w:rPr>
                <w:sz w:val="20"/>
                <w:szCs w:val="20"/>
              </w:rPr>
              <w:t xml:space="preserve"> (van 12.15u t/m 17.00u)</w:t>
            </w:r>
            <w:r w:rsidRPr="00A013BE">
              <w:rPr>
                <w:sz w:val="20"/>
                <w:szCs w:val="20"/>
              </w:rPr>
              <w:t xml:space="preserve">. </w:t>
            </w:r>
          </w:p>
          <w:p w14:paraId="436B9AF7" w14:textId="026D091E" w:rsidR="00A013BE" w:rsidRPr="00A013BE" w:rsidRDefault="00A013BE">
            <w:pPr>
              <w:rPr>
                <w:sz w:val="20"/>
                <w:szCs w:val="20"/>
              </w:rPr>
            </w:pPr>
            <w:r w:rsidRPr="00A013BE">
              <w:rPr>
                <w:sz w:val="20"/>
                <w:szCs w:val="20"/>
              </w:rPr>
              <w:t>- De stagebegeleider en de student bepalen in onderling overleg welke dagen / dagdelen het meest geschikt zijn voor de stage.</w:t>
            </w:r>
          </w:p>
        </w:tc>
      </w:tr>
      <w:tr w:rsidR="00A013BE" w:rsidRPr="00A013BE" w14:paraId="11690D40" w14:textId="77777777" w:rsidTr="00A013BE">
        <w:tc>
          <w:tcPr>
            <w:tcW w:w="1838" w:type="dxa"/>
          </w:tcPr>
          <w:p w14:paraId="26C941E8" w14:textId="756797B4" w:rsidR="00A013BE" w:rsidRPr="00A013BE" w:rsidRDefault="00A013BE">
            <w:pPr>
              <w:rPr>
                <w:sz w:val="20"/>
                <w:szCs w:val="20"/>
              </w:rPr>
            </w:pPr>
            <w:r w:rsidRPr="00A013BE">
              <w:rPr>
                <w:sz w:val="20"/>
                <w:szCs w:val="20"/>
              </w:rPr>
              <w:t>Stagetype</w:t>
            </w:r>
          </w:p>
        </w:tc>
        <w:tc>
          <w:tcPr>
            <w:tcW w:w="7224" w:type="dxa"/>
          </w:tcPr>
          <w:p w14:paraId="3B9A7F60" w14:textId="77777777" w:rsidR="00A013BE" w:rsidRDefault="00A013BE">
            <w:pPr>
              <w:rPr>
                <w:sz w:val="20"/>
                <w:szCs w:val="20"/>
              </w:rPr>
            </w:pPr>
            <w:r w:rsidRPr="00A013BE">
              <w:rPr>
                <w:sz w:val="20"/>
                <w:szCs w:val="20"/>
              </w:rPr>
              <w:t>Begeleide (meeloop)stage</w:t>
            </w:r>
          </w:p>
          <w:p w14:paraId="11F22458" w14:textId="4ACC2B5F" w:rsidR="00623B9B" w:rsidRPr="00A013BE" w:rsidRDefault="00623B9B">
            <w:pPr>
              <w:rPr>
                <w:sz w:val="20"/>
                <w:szCs w:val="20"/>
              </w:rPr>
            </w:pPr>
            <w:r>
              <w:rPr>
                <w:sz w:val="20"/>
                <w:szCs w:val="20"/>
              </w:rPr>
              <w:t xml:space="preserve"> </w:t>
            </w:r>
          </w:p>
        </w:tc>
      </w:tr>
      <w:tr w:rsidR="00623B9B" w:rsidRPr="00A013BE" w14:paraId="27CD0448" w14:textId="77777777" w:rsidTr="00A013BE">
        <w:tc>
          <w:tcPr>
            <w:tcW w:w="1838" w:type="dxa"/>
          </w:tcPr>
          <w:p w14:paraId="2CDB5D65" w14:textId="5674008C" w:rsidR="00623B9B" w:rsidRPr="00A013BE" w:rsidRDefault="00623B9B">
            <w:pPr>
              <w:rPr>
                <w:sz w:val="20"/>
                <w:szCs w:val="20"/>
              </w:rPr>
            </w:pPr>
            <w:r>
              <w:rPr>
                <w:sz w:val="20"/>
                <w:szCs w:val="20"/>
              </w:rPr>
              <w:t>Belangrijke informatie voor de schoolopleider en stagebegeleider</w:t>
            </w:r>
          </w:p>
        </w:tc>
        <w:tc>
          <w:tcPr>
            <w:tcW w:w="7224" w:type="dxa"/>
          </w:tcPr>
          <w:p w14:paraId="15A8C2C4" w14:textId="77777777" w:rsidR="00623B9B" w:rsidRDefault="00623B9B" w:rsidP="00623B9B">
            <w:pPr>
              <w:rPr>
                <w:sz w:val="20"/>
                <w:szCs w:val="20"/>
              </w:rPr>
            </w:pPr>
            <w:r>
              <w:rPr>
                <w:sz w:val="20"/>
                <w:szCs w:val="20"/>
              </w:rPr>
              <w:t xml:space="preserve">BELANGRIJK: De student loopt mee met een leidinggevende in de school, niet met docenten in de klas. </w:t>
            </w:r>
          </w:p>
          <w:p w14:paraId="769AB2DF" w14:textId="228F5952" w:rsidR="00623B9B" w:rsidRPr="00A013BE" w:rsidRDefault="00623B9B" w:rsidP="00623B9B">
            <w:pPr>
              <w:rPr>
                <w:sz w:val="20"/>
                <w:szCs w:val="20"/>
              </w:rPr>
            </w:pPr>
            <w:r>
              <w:rPr>
                <w:sz w:val="20"/>
                <w:szCs w:val="20"/>
              </w:rPr>
              <w:t>Gelieve het kennismakingsgesprek met de stagebegeleider pas ná 2 februari 2026 te plannen. De student heeft dan</w:t>
            </w:r>
            <w:r>
              <w:rPr>
                <w:sz w:val="20"/>
                <w:szCs w:val="20"/>
              </w:rPr>
              <w:t xml:space="preserve"> </w:t>
            </w:r>
            <w:r w:rsidR="00D57429">
              <w:rPr>
                <w:sz w:val="20"/>
                <w:szCs w:val="20"/>
              </w:rPr>
              <w:t xml:space="preserve">al meer informatie over wat er van hem/haar verwacht wordt op de stage. </w:t>
            </w:r>
          </w:p>
        </w:tc>
      </w:tr>
      <w:tr w:rsidR="00A013BE" w:rsidRPr="00A013BE" w14:paraId="39404BD5" w14:textId="77777777" w:rsidTr="00A013BE">
        <w:tc>
          <w:tcPr>
            <w:tcW w:w="1838" w:type="dxa"/>
          </w:tcPr>
          <w:p w14:paraId="062E1C75" w14:textId="677573DD" w:rsidR="00A013BE" w:rsidRPr="00A013BE" w:rsidRDefault="00A013BE">
            <w:pPr>
              <w:rPr>
                <w:sz w:val="20"/>
                <w:szCs w:val="20"/>
              </w:rPr>
            </w:pPr>
            <w:r w:rsidRPr="00A013BE">
              <w:rPr>
                <w:sz w:val="20"/>
                <w:szCs w:val="20"/>
              </w:rPr>
              <w:t>Begeleiding(</w:t>
            </w:r>
            <w:proofErr w:type="spellStart"/>
            <w:r w:rsidRPr="00A013BE">
              <w:rPr>
                <w:sz w:val="20"/>
                <w:szCs w:val="20"/>
              </w:rPr>
              <w:t>stijd</w:t>
            </w:r>
            <w:proofErr w:type="spellEnd"/>
            <w:r w:rsidRPr="00A013BE">
              <w:rPr>
                <w:sz w:val="20"/>
                <w:szCs w:val="20"/>
              </w:rPr>
              <w:t>)</w:t>
            </w:r>
          </w:p>
        </w:tc>
        <w:tc>
          <w:tcPr>
            <w:tcW w:w="7224" w:type="dxa"/>
          </w:tcPr>
          <w:p w14:paraId="68663AD4" w14:textId="2070453D" w:rsidR="00A013BE" w:rsidRDefault="00A013BE">
            <w:pPr>
              <w:rPr>
                <w:sz w:val="20"/>
                <w:szCs w:val="20"/>
              </w:rPr>
            </w:pPr>
            <w:r w:rsidRPr="00A013BE">
              <w:rPr>
                <w:sz w:val="20"/>
                <w:szCs w:val="20"/>
              </w:rPr>
              <w:t xml:space="preserve">De minorstudent is in principe aanwezig bij alle activiteiten die door de schoolleider worden ondernomen. In onderling overleg wordt bepaald in welke dat niet het geval kan zijn. </w:t>
            </w:r>
          </w:p>
          <w:p w14:paraId="6BBD5BB4" w14:textId="613FC130" w:rsidR="00F90577" w:rsidRDefault="00A013BE">
            <w:pPr>
              <w:rPr>
                <w:sz w:val="20"/>
                <w:szCs w:val="20"/>
              </w:rPr>
            </w:pPr>
            <w:r w:rsidRPr="00A013BE">
              <w:rPr>
                <w:sz w:val="20"/>
                <w:szCs w:val="20"/>
              </w:rPr>
              <w:t>Uiteraard k</w:t>
            </w:r>
            <w:r w:rsidR="00A30DD8">
              <w:rPr>
                <w:sz w:val="20"/>
                <w:szCs w:val="20"/>
              </w:rPr>
              <w:t>a</w:t>
            </w:r>
            <w:r w:rsidRPr="00A013BE">
              <w:rPr>
                <w:sz w:val="20"/>
                <w:szCs w:val="20"/>
              </w:rPr>
              <w:t xml:space="preserve">n </w:t>
            </w:r>
            <w:r w:rsidR="00A30DD8">
              <w:rPr>
                <w:sz w:val="20"/>
                <w:szCs w:val="20"/>
              </w:rPr>
              <w:t xml:space="preserve">een </w:t>
            </w:r>
            <w:r w:rsidRPr="00A013BE">
              <w:rPr>
                <w:sz w:val="20"/>
                <w:szCs w:val="20"/>
              </w:rPr>
              <w:t>student ook (kleine) leidinggevende activiteiten oppakken die moeten worden gedaan in de school die in het verlengde liggen van de minor. Het is echter niet de bedoeling dat de student continu word</w:t>
            </w:r>
            <w:r w:rsidR="00A30DD8">
              <w:rPr>
                <w:sz w:val="20"/>
                <w:szCs w:val="20"/>
              </w:rPr>
              <w:t>t</w:t>
            </w:r>
            <w:r w:rsidRPr="00A013BE">
              <w:rPr>
                <w:sz w:val="20"/>
                <w:szCs w:val="20"/>
              </w:rPr>
              <w:t xml:space="preserve"> ingezet voor klus</w:t>
            </w:r>
            <w:r w:rsidR="00A30DD8">
              <w:rPr>
                <w:sz w:val="20"/>
                <w:szCs w:val="20"/>
              </w:rPr>
              <w:t>jes</w:t>
            </w:r>
            <w:r w:rsidR="007161B7">
              <w:rPr>
                <w:sz w:val="20"/>
                <w:szCs w:val="20"/>
              </w:rPr>
              <w:t xml:space="preserve"> die geen verband houden met de minor (bijv. surveillance, lesopvang, etc</w:t>
            </w:r>
            <w:r w:rsidRPr="00A013BE">
              <w:rPr>
                <w:sz w:val="20"/>
                <w:szCs w:val="20"/>
              </w:rPr>
              <w:t>.</w:t>
            </w:r>
            <w:r w:rsidR="007161B7">
              <w:rPr>
                <w:sz w:val="20"/>
                <w:szCs w:val="20"/>
              </w:rPr>
              <w:t>)</w:t>
            </w:r>
          </w:p>
          <w:p w14:paraId="555C0025" w14:textId="101AB5CE" w:rsidR="00A013BE" w:rsidRDefault="00A30DD8">
            <w:pPr>
              <w:rPr>
                <w:sz w:val="20"/>
                <w:szCs w:val="20"/>
              </w:rPr>
            </w:pPr>
            <w:r>
              <w:rPr>
                <w:sz w:val="20"/>
                <w:szCs w:val="20"/>
              </w:rPr>
              <w:t xml:space="preserve">De student </w:t>
            </w:r>
            <w:r w:rsidR="00A013BE" w:rsidRPr="00A013BE">
              <w:rPr>
                <w:sz w:val="20"/>
                <w:szCs w:val="20"/>
              </w:rPr>
              <w:t>werk</w:t>
            </w:r>
            <w:r>
              <w:rPr>
                <w:sz w:val="20"/>
                <w:szCs w:val="20"/>
              </w:rPr>
              <w:t>t</w:t>
            </w:r>
            <w:r w:rsidR="00A013BE" w:rsidRPr="00A013BE">
              <w:rPr>
                <w:sz w:val="20"/>
                <w:szCs w:val="20"/>
              </w:rPr>
              <w:t xml:space="preserve"> tijdens </w:t>
            </w:r>
            <w:r>
              <w:rPr>
                <w:sz w:val="20"/>
                <w:szCs w:val="20"/>
              </w:rPr>
              <w:t>de</w:t>
            </w:r>
            <w:r w:rsidR="00A013BE" w:rsidRPr="00A013BE">
              <w:rPr>
                <w:sz w:val="20"/>
                <w:szCs w:val="20"/>
              </w:rPr>
              <w:t xml:space="preserve"> stage vanuit de minor aan twee grote eindopdrachten (Denkkracht en Daadkracht) en een aantal tussentijdse </w:t>
            </w:r>
            <w:r>
              <w:rPr>
                <w:sz w:val="20"/>
                <w:szCs w:val="20"/>
              </w:rPr>
              <w:t>deel</w:t>
            </w:r>
            <w:r w:rsidR="00A013BE" w:rsidRPr="00A013BE">
              <w:rPr>
                <w:sz w:val="20"/>
                <w:szCs w:val="20"/>
              </w:rPr>
              <w:t xml:space="preserve">opdrachten. </w:t>
            </w:r>
          </w:p>
          <w:p w14:paraId="2067D51B" w14:textId="47ED6A25" w:rsidR="00F92B43" w:rsidRDefault="00A013BE">
            <w:pPr>
              <w:rPr>
                <w:sz w:val="20"/>
                <w:szCs w:val="20"/>
              </w:rPr>
            </w:pPr>
            <w:r w:rsidRPr="00A013BE">
              <w:rPr>
                <w:sz w:val="20"/>
                <w:szCs w:val="20"/>
              </w:rPr>
              <w:t xml:space="preserve">Voor Denkkracht </w:t>
            </w:r>
            <w:r w:rsidR="00554886">
              <w:rPr>
                <w:sz w:val="20"/>
                <w:szCs w:val="20"/>
              </w:rPr>
              <w:t>krijg</w:t>
            </w:r>
            <w:r w:rsidR="00EF1F82">
              <w:rPr>
                <w:sz w:val="20"/>
                <w:szCs w:val="20"/>
              </w:rPr>
              <w:t>t</w:t>
            </w:r>
            <w:r w:rsidR="00554886">
              <w:rPr>
                <w:sz w:val="20"/>
                <w:szCs w:val="20"/>
              </w:rPr>
              <w:t xml:space="preserve"> de</w:t>
            </w:r>
            <w:r w:rsidRPr="00A013BE">
              <w:rPr>
                <w:sz w:val="20"/>
                <w:szCs w:val="20"/>
              </w:rPr>
              <w:t xml:space="preserve"> student </w:t>
            </w:r>
            <w:r w:rsidR="00554886">
              <w:rPr>
                <w:sz w:val="20"/>
                <w:szCs w:val="20"/>
              </w:rPr>
              <w:t>verschillende suggesties van dee</w:t>
            </w:r>
            <w:r w:rsidR="001968A7">
              <w:rPr>
                <w:sz w:val="20"/>
                <w:szCs w:val="20"/>
              </w:rPr>
              <w:t>l</w:t>
            </w:r>
            <w:r w:rsidR="00BE2F16">
              <w:rPr>
                <w:sz w:val="20"/>
                <w:szCs w:val="20"/>
              </w:rPr>
              <w:t>- of stage</w:t>
            </w:r>
            <w:r w:rsidR="00554886">
              <w:rPr>
                <w:sz w:val="20"/>
                <w:szCs w:val="20"/>
              </w:rPr>
              <w:t xml:space="preserve">opdrachten (o.a. </w:t>
            </w:r>
            <w:r w:rsidRPr="00A013BE">
              <w:rPr>
                <w:sz w:val="20"/>
                <w:szCs w:val="20"/>
              </w:rPr>
              <w:t>observeren</w:t>
            </w:r>
            <w:r w:rsidR="00554886">
              <w:rPr>
                <w:sz w:val="20"/>
                <w:szCs w:val="20"/>
              </w:rPr>
              <w:t xml:space="preserve"> van gesprekken, vergaderingen, </w:t>
            </w:r>
            <w:r w:rsidRPr="00A013BE">
              <w:rPr>
                <w:sz w:val="20"/>
                <w:szCs w:val="20"/>
              </w:rPr>
              <w:t xml:space="preserve">analyseren </w:t>
            </w:r>
            <w:r w:rsidR="00554886">
              <w:rPr>
                <w:sz w:val="20"/>
                <w:szCs w:val="20"/>
              </w:rPr>
              <w:t>schoolstructuur etc.) en wordt op de HAN theorie aangeboden</w:t>
            </w:r>
            <w:r w:rsidRPr="00A013BE">
              <w:rPr>
                <w:sz w:val="20"/>
                <w:szCs w:val="20"/>
              </w:rPr>
              <w:t xml:space="preserve">. </w:t>
            </w:r>
            <w:r w:rsidR="00F92B43">
              <w:rPr>
                <w:sz w:val="20"/>
                <w:szCs w:val="20"/>
              </w:rPr>
              <w:t xml:space="preserve">Het denkkrachtgedeelte wordt met een portfolio en assessment op de HAN afgesloten. </w:t>
            </w:r>
            <w:r w:rsidR="00BE2F16">
              <w:rPr>
                <w:sz w:val="20"/>
                <w:szCs w:val="20"/>
              </w:rPr>
              <w:t xml:space="preserve">We verwachten dat het portfolio ook door de stagebegeleider </w:t>
            </w:r>
            <w:r w:rsidR="00573EF5">
              <w:rPr>
                <w:sz w:val="20"/>
                <w:szCs w:val="20"/>
              </w:rPr>
              <w:t>is</w:t>
            </w:r>
            <w:r w:rsidR="00BE2F16">
              <w:rPr>
                <w:sz w:val="20"/>
                <w:szCs w:val="20"/>
              </w:rPr>
              <w:t xml:space="preserve"> bekeken. </w:t>
            </w:r>
          </w:p>
          <w:p w14:paraId="203387F9" w14:textId="549A991B" w:rsidR="00A013BE" w:rsidRDefault="00A013BE">
            <w:pPr>
              <w:rPr>
                <w:sz w:val="20"/>
                <w:szCs w:val="20"/>
              </w:rPr>
            </w:pPr>
            <w:r w:rsidRPr="00A013BE">
              <w:rPr>
                <w:sz w:val="20"/>
                <w:szCs w:val="20"/>
              </w:rPr>
              <w:t xml:space="preserve">Voor Daadkracht </w:t>
            </w:r>
            <w:r w:rsidR="00F92B43">
              <w:rPr>
                <w:sz w:val="20"/>
                <w:szCs w:val="20"/>
              </w:rPr>
              <w:t>dien</w:t>
            </w:r>
            <w:r w:rsidR="00EF1F82">
              <w:rPr>
                <w:sz w:val="20"/>
                <w:szCs w:val="20"/>
              </w:rPr>
              <w:t>t</w:t>
            </w:r>
            <w:r w:rsidR="00F92B43">
              <w:rPr>
                <w:sz w:val="20"/>
                <w:szCs w:val="20"/>
              </w:rPr>
              <w:t xml:space="preserve"> de student</w:t>
            </w:r>
            <w:r w:rsidRPr="00A013BE">
              <w:rPr>
                <w:sz w:val="20"/>
                <w:szCs w:val="20"/>
              </w:rPr>
              <w:t xml:space="preserve">, in overleg met de </w:t>
            </w:r>
            <w:r w:rsidR="00EF1F82">
              <w:rPr>
                <w:sz w:val="20"/>
                <w:szCs w:val="20"/>
              </w:rPr>
              <w:t xml:space="preserve">persoon bij wie hij/zij stage loopt, </w:t>
            </w:r>
            <w:r w:rsidRPr="00A013BE">
              <w:rPr>
                <w:sz w:val="20"/>
                <w:szCs w:val="20"/>
              </w:rPr>
              <w:t xml:space="preserve">een </w:t>
            </w:r>
            <w:r w:rsidR="00EF1F82">
              <w:rPr>
                <w:sz w:val="20"/>
                <w:szCs w:val="20"/>
              </w:rPr>
              <w:t>project/</w:t>
            </w:r>
            <w:r w:rsidRPr="00A013BE">
              <w:rPr>
                <w:sz w:val="20"/>
                <w:szCs w:val="20"/>
              </w:rPr>
              <w:t xml:space="preserve">activiteit </w:t>
            </w:r>
            <w:r w:rsidR="00EF1F82">
              <w:rPr>
                <w:sz w:val="20"/>
                <w:szCs w:val="20"/>
              </w:rPr>
              <w:t xml:space="preserve">op zich te nemen en </w:t>
            </w:r>
            <w:r w:rsidRPr="00A013BE">
              <w:rPr>
                <w:sz w:val="20"/>
                <w:szCs w:val="20"/>
              </w:rPr>
              <w:t>uit</w:t>
            </w:r>
            <w:r w:rsidR="00EF1F82">
              <w:rPr>
                <w:sz w:val="20"/>
                <w:szCs w:val="20"/>
              </w:rPr>
              <w:t xml:space="preserve"> te </w:t>
            </w:r>
            <w:r w:rsidRPr="00A013BE">
              <w:rPr>
                <w:sz w:val="20"/>
                <w:szCs w:val="20"/>
              </w:rPr>
              <w:t>voeren die past binnen de agenda van de stageschool. Hierin gaan ze een aspect van leidinggeven aan den lijve ervaren. Ze sluiten dus aan bij een thema binnen uw school waarbij zij de verantwoordelijkheid op zich nemen voor (een deelaspect van) dat thema. Het is een voorwaarde dat hierin ook een app</w:t>
            </w:r>
            <w:r w:rsidR="007A1750">
              <w:rPr>
                <w:sz w:val="20"/>
                <w:szCs w:val="20"/>
              </w:rPr>
              <w:t>è</w:t>
            </w:r>
            <w:r w:rsidRPr="00A013BE">
              <w:rPr>
                <w:sz w:val="20"/>
                <w:szCs w:val="20"/>
              </w:rPr>
              <w:t xml:space="preserve">l wordt gedaan op communiceren, afstemmen en draagvlak creëren. </w:t>
            </w:r>
          </w:p>
          <w:p w14:paraId="3C95F17E" w14:textId="204A1AD3" w:rsidR="00A013BE" w:rsidRDefault="0022339F">
            <w:pPr>
              <w:rPr>
                <w:sz w:val="20"/>
                <w:szCs w:val="20"/>
              </w:rPr>
            </w:pPr>
            <w:r>
              <w:rPr>
                <w:sz w:val="20"/>
                <w:szCs w:val="20"/>
              </w:rPr>
              <w:t>De</w:t>
            </w:r>
            <w:r w:rsidR="00A013BE" w:rsidRPr="00A013BE">
              <w:rPr>
                <w:sz w:val="20"/>
                <w:szCs w:val="20"/>
              </w:rPr>
              <w:t xml:space="preserve"> begeleiding van de </w:t>
            </w:r>
            <w:r w:rsidR="007A1750">
              <w:rPr>
                <w:sz w:val="20"/>
                <w:szCs w:val="20"/>
              </w:rPr>
              <w:t>leidinggevende bij wie de student stage loopt</w:t>
            </w:r>
            <w:r w:rsidR="00A013BE" w:rsidRPr="00A013BE">
              <w:rPr>
                <w:sz w:val="20"/>
                <w:szCs w:val="20"/>
              </w:rPr>
              <w:t xml:space="preserve"> </w:t>
            </w:r>
            <w:r>
              <w:rPr>
                <w:sz w:val="20"/>
                <w:szCs w:val="20"/>
              </w:rPr>
              <w:t xml:space="preserve">biedt </w:t>
            </w:r>
            <w:r w:rsidR="00225C07">
              <w:rPr>
                <w:sz w:val="20"/>
                <w:szCs w:val="20"/>
              </w:rPr>
              <w:t xml:space="preserve">de student </w:t>
            </w:r>
            <w:r w:rsidR="001C5BDC">
              <w:rPr>
                <w:sz w:val="20"/>
                <w:szCs w:val="20"/>
              </w:rPr>
              <w:t>de volgende mogelijkheden:</w:t>
            </w:r>
            <w:r w:rsidR="00A013BE" w:rsidRPr="00A013BE">
              <w:rPr>
                <w:sz w:val="20"/>
                <w:szCs w:val="20"/>
              </w:rPr>
              <w:t xml:space="preserve"> </w:t>
            </w:r>
          </w:p>
          <w:p w14:paraId="7712BFCB" w14:textId="1F2437E8" w:rsidR="00A013BE" w:rsidRDefault="00A013BE">
            <w:pPr>
              <w:rPr>
                <w:sz w:val="20"/>
                <w:szCs w:val="20"/>
              </w:rPr>
            </w:pPr>
            <w:r w:rsidRPr="00A013BE">
              <w:rPr>
                <w:sz w:val="20"/>
                <w:szCs w:val="20"/>
              </w:rPr>
              <w:t xml:space="preserve">- elke stagedag zoveel mogelijk ruimte </w:t>
            </w:r>
            <w:r w:rsidR="001C5BDC">
              <w:rPr>
                <w:sz w:val="20"/>
                <w:szCs w:val="20"/>
              </w:rPr>
              <w:t xml:space="preserve">bieden </w:t>
            </w:r>
            <w:r w:rsidRPr="00A013BE">
              <w:rPr>
                <w:sz w:val="20"/>
                <w:szCs w:val="20"/>
              </w:rPr>
              <w:t xml:space="preserve">aan de student om mee te kijken en mee te doen met de activiteiten die de </w:t>
            </w:r>
            <w:r w:rsidR="001C5BDC">
              <w:rPr>
                <w:sz w:val="20"/>
                <w:szCs w:val="20"/>
              </w:rPr>
              <w:t>leidinggevende</w:t>
            </w:r>
            <w:r w:rsidRPr="00A013BE">
              <w:rPr>
                <w:sz w:val="20"/>
                <w:szCs w:val="20"/>
              </w:rPr>
              <w:t xml:space="preserve"> bij het dagelijks werk als leidinggevende uitvoert; </w:t>
            </w:r>
          </w:p>
          <w:p w14:paraId="3E8BF4F1" w14:textId="10D3A84B" w:rsidR="00A013BE" w:rsidRDefault="00A013BE">
            <w:pPr>
              <w:rPr>
                <w:sz w:val="20"/>
                <w:szCs w:val="20"/>
              </w:rPr>
            </w:pPr>
            <w:r w:rsidRPr="00A013BE">
              <w:rPr>
                <w:sz w:val="20"/>
                <w:szCs w:val="20"/>
              </w:rPr>
              <w:t xml:space="preserve">- observeren, aansturen en bespreken van de activiteiten die de student onderneemt in het kader van de minor en het geven van feedback en feedforward daarbij; </w:t>
            </w:r>
          </w:p>
          <w:p w14:paraId="3BCA469A" w14:textId="3B46823F" w:rsidR="00A013BE" w:rsidRDefault="00A013BE">
            <w:pPr>
              <w:rPr>
                <w:sz w:val="20"/>
                <w:szCs w:val="20"/>
              </w:rPr>
            </w:pPr>
            <w:r w:rsidRPr="00A013BE">
              <w:rPr>
                <w:sz w:val="20"/>
                <w:szCs w:val="20"/>
              </w:rPr>
              <w:t>- delen van kennis en ervaringen als leidinggevende met de student zodat deze hiervan leer</w:t>
            </w:r>
            <w:r w:rsidR="001C5BDC">
              <w:rPr>
                <w:sz w:val="20"/>
                <w:szCs w:val="20"/>
              </w:rPr>
              <w:t>t</w:t>
            </w:r>
            <w:r w:rsidRPr="00A013BE">
              <w:rPr>
                <w:sz w:val="20"/>
                <w:szCs w:val="20"/>
              </w:rPr>
              <w:t xml:space="preserve"> en tot inzichten kan komen over wat het geven van leiding in het onderwijs inhoudt (bewust tijd vrijmaken (richtlijn: 1 uur per stagedag) om met de </w:t>
            </w:r>
            <w:r w:rsidRPr="00A013BE">
              <w:rPr>
                <w:sz w:val="20"/>
                <w:szCs w:val="20"/>
              </w:rPr>
              <w:lastRenderedPageBreak/>
              <w:t xml:space="preserve">student in gesprek te gaan over </w:t>
            </w:r>
            <w:r w:rsidR="00BC2EBD">
              <w:rPr>
                <w:sz w:val="20"/>
                <w:szCs w:val="20"/>
              </w:rPr>
              <w:t xml:space="preserve">de ervarignen op de stageschool en </w:t>
            </w:r>
            <w:r w:rsidRPr="00A013BE">
              <w:rPr>
                <w:sz w:val="20"/>
                <w:szCs w:val="20"/>
              </w:rPr>
              <w:t xml:space="preserve">dat wat er bij de student leeft ten aanzien van de minor); </w:t>
            </w:r>
          </w:p>
          <w:p w14:paraId="32065D91" w14:textId="6D0397BD" w:rsidR="00A013BE" w:rsidRPr="00A013BE" w:rsidRDefault="00A013BE">
            <w:pPr>
              <w:rPr>
                <w:sz w:val="20"/>
                <w:szCs w:val="20"/>
              </w:rPr>
            </w:pPr>
            <w:r w:rsidRPr="00A013BE">
              <w:rPr>
                <w:sz w:val="20"/>
                <w:szCs w:val="20"/>
              </w:rPr>
              <w:t xml:space="preserve">- bekijken van </w:t>
            </w:r>
            <w:r w:rsidR="00BC2EBD">
              <w:rPr>
                <w:sz w:val="20"/>
                <w:szCs w:val="20"/>
              </w:rPr>
              <w:t>eventuele tussenproducten en het</w:t>
            </w:r>
            <w:r w:rsidRPr="00A013BE">
              <w:rPr>
                <w:sz w:val="20"/>
                <w:szCs w:val="20"/>
              </w:rPr>
              <w:t xml:space="preserve"> eindproduct </w:t>
            </w:r>
            <w:r w:rsidR="00BC2EBD">
              <w:rPr>
                <w:sz w:val="20"/>
                <w:szCs w:val="20"/>
              </w:rPr>
              <w:t>Daadkracht</w:t>
            </w:r>
            <w:r w:rsidRPr="00A013BE">
              <w:rPr>
                <w:sz w:val="20"/>
                <w:szCs w:val="20"/>
              </w:rPr>
              <w:t xml:space="preserve"> en deze van feedback en ondertekening voorzien. D</w:t>
            </w:r>
            <w:r w:rsidR="00F97817">
              <w:rPr>
                <w:sz w:val="20"/>
                <w:szCs w:val="20"/>
              </w:rPr>
              <w:t>i</w:t>
            </w:r>
            <w:r w:rsidRPr="00A013BE">
              <w:rPr>
                <w:sz w:val="20"/>
                <w:szCs w:val="20"/>
              </w:rPr>
              <w:t xml:space="preserve">t </w:t>
            </w:r>
            <w:r w:rsidR="00F97817">
              <w:rPr>
                <w:sz w:val="20"/>
                <w:szCs w:val="20"/>
              </w:rPr>
              <w:t>zou minimaal</w:t>
            </w:r>
            <w:r w:rsidRPr="00A013BE">
              <w:rPr>
                <w:sz w:val="20"/>
                <w:szCs w:val="20"/>
              </w:rPr>
              <w:t xml:space="preserve"> halverwege (stand-van-zaken-gesprek) en bij de afronding van de stage</w:t>
            </w:r>
            <w:r w:rsidR="00F97817">
              <w:rPr>
                <w:sz w:val="20"/>
                <w:szCs w:val="20"/>
              </w:rPr>
              <w:t xml:space="preserve"> moeten gebeuren. </w:t>
            </w:r>
          </w:p>
        </w:tc>
      </w:tr>
    </w:tbl>
    <w:p w14:paraId="433B72D3" w14:textId="77777777" w:rsidR="00A013BE" w:rsidRPr="00A013BE" w:rsidRDefault="00A013BE">
      <w:pPr>
        <w:rPr>
          <w:sz w:val="20"/>
          <w:szCs w:val="20"/>
        </w:rPr>
      </w:pPr>
    </w:p>
    <w:p w14:paraId="70924FEC" w14:textId="77777777" w:rsidR="00A30DD8" w:rsidRPr="00F97817" w:rsidRDefault="003D1215">
      <w:pPr>
        <w:rPr>
          <w:b/>
          <w:sz w:val="22"/>
          <w:szCs w:val="22"/>
        </w:rPr>
      </w:pPr>
      <w:r w:rsidRPr="00F97817">
        <w:rPr>
          <w:b/>
          <w:sz w:val="22"/>
          <w:szCs w:val="22"/>
        </w:rPr>
        <w:t xml:space="preserve">Omschrijving minor ‘Leiderschap in het onderwijs’ </w:t>
      </w:r>
    </w:p>
    <w:p w14:paraId="7D7F4A13" w14:textId="2911769A" w:rsidR="00A30DD8" w:rsidRDefault="003D1215">
      <w:pPr>
        <w:rPr>
          <w:sz w:val="20"/>
          <w:szCs w:val="20"/>
        </w:rPr>
      </w:pPr>
      <w:r w:rsidRPr="00A013BE">
        <w:rPr>
          <w:sz w:val="20"/>
          <w:szCs w:val="20"/>
        </w:rPr>
        <w:t xml:space="preserve">Het centrale doel van de minor is: “Beschik ik over leiderschapskwaliteiten en is het schoolleiderschap in de toekomst iets voor mij?” Het betreft dus een eerste oriëntatie op leiderschap. De student wordt binnen de minor niet opgeleid tot leidinggevende en hoeft dus niet aan te tonen of hij/zij een goede schoolleider is. De student </w:t>
      </w:r>
      <w:r w:rsidR="00B82361">
        <w:rPr>
          <w:sz w:val="20"/>
          <w:szCs w:val="20"/>
        </w:rPr>
        <w:t>dient wel</w:t>
      </w:r>
      <w:r w:rsidRPr="00A013BE">
        <w:rPr>
          <w:sz w:val="20"/>
          <w:szCs w:val="20"/>
        </w:rPr>
        <w:t xml:space="preserve"> aan</w:t>
      </w:r>
      <w:r w:rsidR="00B82361">
        <w:rPr>
          <w:sz w:val="20"/>
          <w:szCs w:val="20"/>
        </w:rPr>
        <w:t xml:space="preserve"> te </w:t>
      </w:r>
      <w:r w:rsidRPr="00A013BE">
        <w:rPr>
          <w:sz w:val="20"/>
          <w:szCs w:val="20"/>
        </w:rPr>
        <w:t xml:space="preserve">tonen dat hij/zij zich voldoende georiënteerd heeft op het schoolleiderschap. De minor wordt aangeboden aan studenten van </w:t>
      </w:r>
      <w:r w:rsidR="000268F7">
        <w:rPr>
          <w:sz w:val="20"/>
          <w:szCs w:val="20"/>
        </w:rPr>
        <w:t xml:space="preserve">de </w:t>
      </w:r>
      <w:proofErr w:type="spellStart"/>
      <w:r w:rsidR="000268F7">
        <w:rPr>
          <w:sz w:val="20"/>
          <w:szCs w:val="20"/>
        </w:rPr>
        <w:t>Academi</w:t>
      </w:r>
      <w:proofErr w:type="spellEnd"/>
      <w:r w:rsidR="000268F7">
        <w:rPr>
          <w:sz w:val="20"/>
          <w:szCs w:val="20"/>
        </w:rPr>
        <w:t xml:space="preserve"> Educatie van de HAN (</w:t>
      </w:r>
      <w:r w:rsidRPr="00A013BE">
        <w:rPr>
          <w:sz w:val="20"/>
          <w:szCs w:val="20"/>
        </w:rPr>
        <w:t>Pabo</w:t>
      </w:r>
      <w:r w:rsidR="006A280D">
        <w:rPr>
          <w:sz w:val="20"/>
          <w:szCs w:val="20"/>
        </w:rPr>
        <w:t xml:space="preserve">-Arnhem, Pabo-Nijmegen en alle </w:t>
      </w:r>
      <w:proofErr w:type="spellStart"/>
      <w:r w:rsidR="006A280D">
        <w:rPr>
          <w:sz w:val="20"/>
          <w:szCs w:val="20"/>
        </w:rPr>
        <w:t>tweedgraads</w:t>
      </w:r>
      <w:proofErr w:type="spellEnd"/>
      <w:r w:rsidR="006A280D">
        <w:rPr>
          <w:sz w:val="20"/>
          <w:szCs w:val="20"/>
        </w:rPr>
        <w:t xml:space="preserve"> lerarenopleidingen) e</w:t>
      </w:r>
      <w:r w:rsidRPr="00A013BE">
        <w:rPr>
          <w:sz w:val="20"/>
          <w:szCs w:val="20"/>
        </w:rPr>
        <w:t>n aan studenten die buiten de HAN een lerarenopleiding volgen</w:t>
      </w:r>
      <w:r w:rsidR="006A280D">
        <w:rPr>
          <w:sz w:val="20"/>
          <w:szCs w:val="20"/>
        </w:rPr>
        <w:t xml:space="preserve"> en geïnteresseerden</w:t>
      </w:r>
      <w:r w:rsidRPr="00A013BE">
        <w:rPr>
          <w:sz w:val="20"/>
          <w:szCs w:val="20"/>
        </w:rPr>
        <w:t xml:space="preserve">. De minor is een combinatie van theorie (opleidingsdeel) en praktijk (stage). </w:t>
      </w:r>
    </w:p>
    <w:p w14:paraId="028D6D48" w14:textId="5EC5ED1A" w:rsidR="00A30DD8" w:rsidRDefault="003D1215">
      <w:pPr>
        <w:rPr>
          <w:sz w:val="20"/>
          <w:szCs w:val="20"/>
        </w:rPr>
      </w:pPr>
      <w:r w:rsidRPr="00A013BE">
        <w:rPr>
          <w:sz w:val="20"/>
          <w:szCs w:val="20"/>
        </w:rPr>
        <w:t xml:space="preserve">Elke week is er een lesdag op de HAN waarbij theorie over leiderschap, </w:t>
      </w:r>
      <w:r w:rsidR="00B82361">
        <w:rPr>
          <w:sz w:val="20"/>
          <w:szCs w:val="20"/>
        </w:rPr>
        <w:t xml:space="preserve">de organisatie van een school, </w:t>
      </w:r>
      <w:r w:rsidRPr="00A013BE">
        <w:rPr>
          <w:sz w:val="20"/>
          <w:szCs w:val="20"/>
        </w:rPr>
        <w:t xml:space="preserve">het uitwisselen van (stage)ervaringen en het doen/uitwerken van kleine opdrachten thematisch aan bod komen. Qua thema’s </w:t>
      </w:r>
      <w:r w:rsidR="00B82361">
        <w:rPr>
          <w:sz w:val="20"/>
          <w:szCs w:val="20"/>
        </w:rPr>
        <w:t>kan</w:t>
      </w:r>
      <w:r w:rsidRPr="00A013BE">
        <w:rPr>
          <w:sz w:val="20"/>
          <w:szCs w:val="20"/>
        </w:rPr>
        <w:t xml:space="preserve"> dan worden gedacht aan ‘Organisatiestructuren’, ‘Communicatie vanit leiderschap’, ‘Leiderschapscompetenties en -rollen’, ‘Professioneel gedrag’, ‘Schoolcultuur’, ‘Kwaliteitszorg’, ‘Koers en schoolbeleid’, ‘</w:t>
      </w:r>
      <w:r w:rsidR="00D4107E">
        <w:rPr>
          <w:sz w:val="20"/>
          <w:szCs w:val="20"/>
        </w:rPr>
        <w:t xml:space="preserve">Financiën van een school’, </w:t>
      </w:r>
      <w:r w:rsidRPr="00A013BE">
        <w:rPr>
          <w:sz w:val="20"/>
          <w:szCs w:val="20"/>
        </w:rPr>
        <w:t xml:space="preserve">‘Externe relaties’ en ‘Beheerstaken’. Naast de vaste docenten die de lessen verzorgen worden er regelmatig gastdocenten uitgenodigd die een dagdeel verzorgen. Dit zijn leidinggevenden uit het werkveld die hun kennis en inzichten willen delen met de minorstudenten. De student wordt gestimuleerd om alle input vanuit de opleidingsdagen te relateren aan hetgeen hij/zij bij u op de stageschool waarneemt. </w:t>
      </w:r>
    </w:p>
    <w:p w14:paraId="6D46EED2" w14:textId="77777777" w:rsidR="0012546C" w:rsidRDefault="003D1215">
      <w:pPr>
        <w:rPr>
          <w:sz w:val="20"/>
          <w:szCs w:val="20"/>
        </w:rPr>
      </w:pPr>
      <w:r w:rsidRPr="00A013BE">
        <w:rPr>
          <w:sz w:val="20"/>
          <w:szCs w:val="20"/>
        </w:rPr>
        <w:t xml:space="preserve">Naast het opleidingsdeel op de HAN gaan de studenten minimaal één dag per week stagelopen op een school in het primair onderwijs (pabo studenten) of het voortgezet onderwijs (studenten van de overige lerarenopleidingen. Daar lopen zijn mee met een schoolleider/locatieleider/afdelingsleider en ervaren door die leidinggevenden te observeren, met hen in gesprek te gaan, professionele dialogen te voeren en voor hen praktische opdrachten uit te voeren die horen bij de dagelijkse gang van zaken op de school hoe het is om leiding te geven in het onderwijs. Tijdens de stage voeren de studenten ook opdrachten uit die ze vanuit de minor hebben meegekregen. </w:t>
      </w:r>
    </w:p>
    <w:p w14:paraId="29DF0A66" w14:textId="2F4F9792" w:rsidR="007C0913" w:rsidRDefault="00157F40">
      <w:pPr>
        <w:rPr>
          <w:sz w:val="20"/>
          <w:szCs w:val="20"/>
        </w:rPr>
      </w:pPr>
      <w:r>
        <w:rPr>
          <w:sz w:val="20"/>
          <w:szCs w:val="20"/>
        </w:rPr>
        <w:t xml:space="preserve">De minor is verdeeld </w:t>
      </w:r>
      <w:r w:rsidR="003D1215" w:rsidRPr="00A013BE">
        <w:rPr>
          <w:sz w:val="20"/>
          <w:szCs w:val="20"/>
        </w:rPr>
        <w:t xml:space="preserve">in twee </w:t>
      </w:r>
      <w:r>
        <w:rPr>
          <w:sz w:val="20"/>
          <w:szCs w:val="20"/>
        </w:rPr>
        <w:t>onderdelen</w:t>
      </w:r>
      <w:r w:rsidR="003D1215" w:rsidRPr="00A013BE">
        <w:rPr>
          <w:sz w:val="20"/>
          <w:szCs w:val="20"/>
        </w:rPr>
        <w:t xml:space="preserve">: Denkkracht en Daadkracht. Voor Denkkracht gaan studenten a.d.h.v. </w:t>
      </w:r>
      <w:r>
        <w:rPr>
          <w:sz w:val="20"/>
          <w:szCs w:val="20"/>
        </w:rPr>
        <w:t xml:space="preserve">input vanuit de bijeenkomsten op de HAN </w:t>
      </w:r>
      <w:r w:rsidR="007C0913">
        <w:rPr>
          <w:sz w:val="20"/>
          <w:szCs w:val="20"/>
        </w:rPr>
        <w:t>op verschillende thema’s in de stageschool enkele opdrachten uitvoeren, ob</w:t>
      </w:r>
      <w:r w:rsidR="003D1215" w:rsidRPr="00A013BE">
        <w:rPr>
          <w:sz w:val="20"/>
          <w:szCs w:val="20"/>
        </w:rPr>
        <w:t xml:space="preserve">serveren, analyseren en theorie verwerken. </w:t>
      </w:r>
      <w:r w:rsidR="00951A86">
        <w:rPr>
          <w:sz w:val="20"/>
          <w:szCs w:val="20"/>
        </w:rPr>
        <w:t xml:space="preserve">Hierbij worden ze ook uitgedaagd om in groepjes een ideale school te ontwerpen, </w:t>
      </w:r>
      <w:r w:rsidR="00A705EB">
        <w:rPr>
          <w:sz w:val="20"/>
          <w:szCs w:val="20"/>
        </w:rPr>
        <w:t xml:space="preserve">die ze aan het einde van de minor aan elkaar en een panel van experts moeten presenteren. </w:t>
      </w:r>
      <w:r w:rsidR="003D1215" w:rsidRPr="00A013BE">
        <w:rPr>
          <w:sz w:val="20"/>
          <w:szCs w:val="20"/>
        </w:rPr>
        <w:t xml:space="preserve">Voor Daadkracht moeten zij, in overleg met hun stagebegeleider, een activiteit uitvoeren die past binnen de agenda van de stageschool zodat zij een aspect van leiding geven aan den lijve kunnen ervaren. </w:t>
      </w:r>
    </w:p>
    <w:p w14:paraId="6B7E1085" w14:textId="77777777" w:rsidR="001D3F74" w:rsidRPr="00AB3B6C" w:rsidRDefault="003D1215">
      <w:pPr>
        <w:rPr>
          <w:b/>
          <w:bCs/>
          <w:sz w:val="20"/>
          <w:szCs w:val="20"/>
        </w:rPr>
      </w:pPr>
      <w:r w:rsidRPr="00AB3B6C">
        <w:rPr>
          <w:b/>
          <w:sz w:val="20"/>
          <w:szCs w:val="20"/>
        </w:rPr>
        <w:t xml:space="preserve">I. Denkkracht (15 studiepunten) </w:t>
      </w:r>
    </w:p>
    <w:p w14:paraId="55ADC592" w14:textId="77777777" w:rsidR="001D3F74" w:rsidRPr="00AB3B6C" w:rsidRDefault="003D1215">
      <w:pPr>
        <w:rPr>
          <w:i/>
          <w:iCs/>
          <w:sz w:val="20"/>
          <w:szCs w:val="20"/>
        </w:rPr>
      </w:pPr>
      <w:r w:rsidRPr="00AB3B6C">
        <w:rPr>
          <w:i/>
          <w:sz w:val="20"/>
          <w:szCs w:val="20"/>
        </w:rPr>
        <w:t xml:space="preserve">Opdracht </w:t>
      </w:r>
    </w:p>
    <w:p w14:paraId="052E7126" w14:textId="48DE2878" w:rsidR="001D3F74" w:rsidRDefault="003D1215">
      <w:pPr>
        <w:rPr>
          <w:sz w:val="20"/>
          <w:szCs w:val="20"/>
        </w:rPr>
      </w:pPr>
      <w:r w:rsidRPr="00A013BE">
        <w:rPr>
          <w:sz w:val="20"/>
          <w:szCs w:val="20"/>
        </w:rPr>
        <w:t xml:space="preserve">Observeren van, registreren over, vragen over, interpreteren van, deelnemen aan en onderzoeken van zoveel mogelijk facetten van leidinggeven binnen een onderwijssetting </w:t>
      </w:r>
      <w:r w:rsidR="00F50879">
        <w:rPr>
          <w:sz w:val="20"/>
          <w:szCs w:val="20"/>
        </w:rPr>
        <w:t>en koppelen aan de inhouden en theorie die op de maandagen op de HAN wordt aangeboden.</w:t>
      </w:r>
      <w:r w:rsidR="00112964">
        <w:rPr>
          <w:sz w:val="20"/>
          <w:szCs w:val="20"/>
        </w:rPr>
        <w:t xml:space="preserve"> </w:t>
      </w:r>
    </w:p>
    <w:p w14:paraId="27FB576A" w14:textId="77777777" w:rsidR="001D3F74" w:rsidRPr="00AB3B6C" w:rsidRDefault="003D1215">
      <w:pPr>
        <w:rPr>
          <w:i/>
          <w:iCs/>
          <w:sz w:val="20"/>
          <w:szCs w:val="20"/>
        </w:rPr>
      </w:pPr>
      <w:r w:rsidRPr="00AB3B6C">
        <w:rPr>
          <w:i/>
          <w:sz w:val="20"/>
          <w:szCs w:val="20"/>
        </w:rPr>
        <w:t xml:space="preserve">Doel </w:t>
      </w:r>
    </w:p>
    <w:p w14:paraId="06FC4221" w14:textId="7B580C6A" w:rsidR="001D3F74" w:rsidRDefault="003D1215">
      <w:pPr>
        <w:rPr>
          <w:sz w:val="20"/>
          <w:szCs w:val="20"/>
        </w:rPr>
      </w:pPr>
      <w:r w:rsidRPr="00A013BE">
        <w:rPr>
          <w:sz w:val="20"/>
          <w:szCs w:val="20"/>
        </w:rPr>
        <w:lastRenderedPageBreak/>
        <w:t>Zicht krijgen op de wijze waarop een schoolorganisatie functioneert en welke leiderschapsrollen en -taken hierbij horen. De student neemt kennis van diverse modellen en instrumenten uit de management</w:t>
      </w:r>
      <w:r w:rsidR="008325C7">
        <w:rPr>
          <w:sz w:val="20"/>
          <w:szCs w:val="20"/>
        </w:rPr>
        <w:t>-</w:t>
      </w:r>
      <w:r w:rsidRPr="00A013BE">
        <w:rPr>
          <w:sz w:val="20"/>
          <w:szCs w:val="20"/>
        </w:rPr>
        <w:t xml:space="preserve">literatuur en legt daarbij een relatie met hetgeen hij/zij waarneemt in de beroepspraktijk. </w:t>
      </w:r>
    </w:p>
    <w:p w14:paraId="11DA277A" w14:textId="77777777" w:rsidR="001D3F74" w:rsidRPr="00112964" w:rsidRDefault="003D1215">
      <w:pPr>
        <w:rPr>
          <w:i/>
          <w:iCs/>
          <w:sz w:val="20"/>
          <w:szCs w:val="20"/>
        </w:rPr>
      </w:pPr>
      <w:r w:rsidRPr="00112964">
        <w:rPr>
          <w:i/>
          <w:iCs/>
          <w:sz w:val="20"/>
          <w:szCs w:val="20"/>
        </w:rPr>
        <w:t xml:space="preserve">Werkwijze </w:t>
      </w:r>
    </w:p>
    <w:p w14:paraId="3C601F29" w14:textId="406F3CBB" w:rsidR="001D3F74" w:rsidRDefault="003D1215">
      <w:pPr>
        <w:rPr>
          <w:sz w:val="20"/>
          <w:szCs w:val="20"/>
        </w:rPr>
      </w:pPr>
      <w:r w:rsidRPr="00A013BE">
        <w:rPr>
          <w:sz w:val="20"/>
          <w:szCs w:val="20"/>
        </w:rPr>
        <w:t xml:space="preserve">• Stagedagen </w:t>
      </w:r>
      <w:r w:rsidR="000205B8">
        <w:rPr>
          <w:sz w:val="20"/>
          <w:szCs w:val="20"/>
        </w:rPr>
        <w:t>en -opdrachten</w:t>
      </w:r>
    </w:p>
    <w:p w14:paraId="3F613A86" w14:textId="51FE6DF3" w:rsidR="001D3F74" w:rsidRDefault="003D1215">
      <w:pPr>
        <w:rPr>
          <w:sz w:val="20"/>
          <w:szCs w:val="20"/>
        </w:rPr>
      </w:pPr>
      <w:r w:rsidRPr="00A013BE">
        <w:rPr>
          <w:sz w:val="20"/>
          <w:szCs w:val="20"/>
        </w:rPr>
        <w:t xml:space="preserve">Gedurende de looptijd van de minor is de student </w:t>
      </w:r>
      <w:r w:rsidR="00577226">
        <w:rPr>
          <w:sz w:val="20"/>
          <w:szCs w:val="20"/>
        </w:rPr>
        <w:t>gemiddeld drie dagdelen</w:t>
      </w:r>
      <w:r w:rsidRPr="00A013BE">
        <w:rPr>
          <w:sz w:val="20"/>
          <w:szCs w:val="20"/>
        </w:rPr>
        <w:t xml:space="preserve"> per week op stage. Hij/zij loopt mee met een leidinggevende binnen de school en oriënteert zich zo breed mogelijk op alle facetten van het leiderschap. De leidinggevende beschouwt regelmatig verslaglegging en voorziet de student v</w:t>
      </w:r>
      <w:r w:rsidR="009430E8">
        <w:rPr>
          <w:sz w:val="20"/>
          <w:szCs w:val="20"/>
        </w:rPr>
        <w:t xml:space="preserve">ia feedback en feedforward </w:t>
      </w:r>
      <w:r w:rsidRPr="00A013BE">
        <w:rPr>
          <w:sz w:val="20"/>
          <w:szCs w:val="20"/>
        </w:rPr>
        <w:t xml:space="preserve"> </w:t>
      </w:r>
      <w:r w:rsidR="00430D5A">
        <w:rPr>
          <w:sz w:val="20"/>
          <w:szCs w:val="20"/>
        </w:rPr>
        <w:t xml:space="preserve">van </w:t>
      </w:r>
      <w:r w:rsidRPr="00A013BE">
        <w:rPr>
          <w:sz w:val="20"/>
          <w:szCs w:val="20"/>
        </w:rPr>
        <w:t xml:space="preserve">commentaar. </w:t>
      </w:r>
    </w:p>
    <w:p w14:paraId="69F5B434" w14:textId="77777777" w:rsidR="00817ED8" w:rsidRDefault="003D1215">
      <w:pPr>
        <w:rPr>
          <w:sz w:val="20"/>
          <w:szCs w:val="20"/>
        </w:rPr>
      </w:pPr>
      <w:r w:rsidRPr="00A013BE">
        <w:rPr>
          <w:sz w:val="20"/>
          <w:szCs w:val="20"/>
        </w:rPr>
        <w:t xml:space="preserve">Gedurende de looptijd van de minor voert de student praktijkopdrachten uit binnen de stageschool die in de minor worden uitgelegd en voorbereid. Er dient een uitwerking per praktijkopdracht te komen, waarin de student beschrijft hierin hoe de opdracht is aangepakt, en wat er geleerd is. Bij iedere opdracht wordt een koppeling gelegd met literatuur (boek uit de literatuurlijst, zelfgekozen bronnen: artikel, boek, Tedtalk, podcast etc.). De student maakt inzichtelijk welke kennis, inzichten en/of vaardigheden je hierbij hebt opgedaan. </w:t>
      </w:r>
    </w:p>
    <w:p w14:paraId="0ED785DF" w14:textId="18D95536" w:rsidR="00764AAC" w:rsidRDefault="00817ED8">
      <w:pPr>
        <w:rPr>
          <w:sz w:val="20"/>
          <w:szCs w:val="20"/>
        </w:rPr>
      </w:pPr>
      <w:r w:rsidRPr="00A013BE">
        <w:rPr>
          <w:sz w:val="20"/>
          <w:szCs w:val="20"/>
        </w:rPr>
        <w:t>D</w:t>
      </w:r>
      <w:r>
        <w:rPr>
          <w:sz w:val="20"/>
          <w:szCs w:val="20"/>
        </w:rPr>
        <w:t xml:space="preserve">e student vult gedurende zijn stageperiode zijn portfolio met </w:t>
      </w:r>
      <w:r w:rsidR="00764AAC">
        <w:rPr>
          <w:sz w:val="20"/>
          <w:szCs w:val="20"/>
        </w:rPr>
        <w:t xml:space="preserve">o.a. de praktijkopdrachten, </w:t>
      </w:r>
      <w:r>
        <w:rPr>
          <w:sz w:val="20"/>
          <w:szCs w:val="20"/>
        </w:rPr>
        <w:t xml:space="preserve">waarin </w:t>
      </w:r>
      <w:r w:rsidR="00764AAC">
        <w:rPr>
          <w:sz w:val="20"/>
          <w:szCs w:val="20"/>
        </w:rPr>
        <w:t xml:space="preserve">o.a. </w:t>
      </w:r>
      <w:r>
        <w:rPr>
          <w:sz w:val="20"/>
          <w:szCs w:val="20"/>
        </w:rPr>
        <w:t xml:space="preserve">zijn/haar doorgemaakte </w:t>
      </w:r>
      <w:r w:rsidRPr="00A013BE">
        <w:rPr>
          <w:sz w:val="20"/>
          <w:szCs w:val="20"/>
        </w:rPr>
        <w:t>ontwikkeling</w:t>
      </w:r>
      <w:r>
        <w:rPr>
          <w:sz w:val="20"/>
          <w:szCs w:val="20"/>
        </w:rPr>
        <w:t xml:space="preserve">en, bewustwordingen en groei wordt vastgelegd. </w:t>
      </w:r>
      <w:r w:rsidR="007B5A38">
        <w:rPr>
          <w:sz w:val="20"/>
          <w:szCs w:val="20"/>
        </w:rPr>
        <w:t xml:space="preserve">Daarnaast </w:t>
      </w:r>
      <w:r w:rsidR="00FC5368">
        <w:rPr>
          <w:sz w:val="20"/>
          <w:szCs w:val="20"/>
        </w:rPr>
        <w:t xml:space="preserve">zal er door alle studenten een podcast gemaakt worden over literatuur </w:t>
      </w:r>
      <w:r w:rsidR="004C20C6">
        <w:rPr>
          <w:sz w:val="20"/>
          <w:szCs w:val="20"/>
        </w:rPr>
        <w:t>omtrent theorieën van leidinggeven en organisatiestructuren in het onderwijs</w:t>
      </w:r>
      <w:r w:rsidR="007B5A38">
        <w:rPr>
          <w:sz w:val="20"/>
          <w:szCs w:val="20"/>
        </w:rPr>
        <w:t xml:space="preserve"> en zullen de studenten in groepjes op de bijeenkomsten op de HAN proberen de aangeboden theorie in een (fictieve) praktijk te brengen door hun eigen ideale school te ontwerpen</w:t>
      </w:r>
      <w:r w:rsidR="004C20C6">
        <w:rPr>
          <w:sz w:val="20"/>
          <w:szCs w:val="20"/>
        </w:rPr>
        <w:t xml:space="preserve">.  </w:t>
      </w:r>
    </w:p>
    <w:p w14:paraId="5577D283" w14:textId="0A6B0699" w:rsidR="001D3F74" w:rsidRDefault="003D1215">
      <w:pPr>
        <w:rPr>
          <w:sz w:val="20"/>
          <w:szCs w:val="20"/>
        </w:rPr>
      </w:pPr>
      <w:r w:rsidRPr="00A013BE">
        <w:rPr>
          <w:sz w:val="20"/>
          <w:szCs w:val="20"/>
        </w:rPr>
        <w:t xml:space="preserve">Dit </w:t>
      </w:r>
      <w:r w:rsidR="00764AAC">
        <w:rPr>
          <w:sz w:val="20"/>
          <w:szCs w:val="20"/>
        </w:rPr>
        <w:t xml:space="preserve">portfolio wordt aan het einde van een reflectieverslag voorzien en </w:t>
      </w:r>
      <w:r w:rsidRPr="00A013BE">
        <w:rPr>
          <w:sz w:val="20"/>
          <w:szCs w:val="20"/>
        </w:rPr>
        <w:t xml:space="preserve">is het uitgangspunt voor een assessmentgesprek waarbij het antwoord op de vraag: “Wil en kan ik leidinggeven?” centraal staat. </w:t>
      </w:r>
      <w:r w:rsidR="00DA6859">
        <w:rPr>
          <w:sz w:val="20"/>
          <w:szCs w:val="20"/>
        </w:rPr>
        <w:t>Het maken van de podcast en de presentatie van de eigen ontworpen school zijn onderdeel van deze beoordeling.</w:t>
      </w:r>
    </w:p>
    <w:p w14:paraId="0598CB46" w14:textId="5D5F1D10" w:rsidR="00AB3B6C" w:rsidRPr="00AB3B6C" w:rsidRDefault="003D1215">
      <w:pPr>
        <w:rPr>
          <w:b/>
          <w:bCs/>
          <w:sz w:val="20"/>
          <w:szCs w:val="20"/>
        </w:rPr>
      </w:pPr>
      <w:r w:rsidRPr="00AB3B6C">
        <w:rPr>
          <w:b/>
          <w:sz w:val="20"/>
          <w:szCs w:val="20"/>
        </w:rPr>
        <w:t xml:space="preserve">II. Daadkracht (15 studiepunten) </w:t>
      </w:r>
    </w:p>
    <w:p w14:paraId="60FD7F5C" w14:textId="77777777" w:rsidR="00AB3B6C" w:rsidRPr="00764AAC" w:rsidRDefault="003D1215">
      <w:pPr>
        <w:rPr>
          <w:i/>
          <w:iCs/>
          <w:sz w:val="20"/>
          <w:szCs w:val="20"/>
        </w:rPr>
      </w:pPr>
      <w:r w:rsidRPr="00764AAC">
        <w:rPr>
          <w:i/>
          <w:iCs/>
          <w:sz w:val="20"/>
          <w:szCs w:val="20"/>
        </w:rPr>
        <w:t xml:space="preserve">Opdracht </w:t>
      </w:r>
    </w:p>
    <w:p w14:paraId="753BEA07" w14:textId="77777777" w:rsidR="009B3504" w:rsidRDefault="003D1215">
      <w:pPr>
        <w:rPr>
          <w:sz w:val="20"/>
          <w:szCs w:val="20"/>
        </w:rPr>
      </w:pPr>
      <w:r w:rsidRPr="00A013BE">
        <w:rPr>
          <w:sz w:val="20"/>
          <w:szCs w:val="20"/>
        </w:rPr>
        <w:t xml:space="preserve">Leidinggeven aan (een deel van) een organisatieproces binnen een school. </w:t>
      </w:r>
    </w:p>
    <w:p w14:paraId="5FDEC97A" w14:textId="77777777" w:rsidR="009B3504" w:rsidRPr="009B3504" w:rsidRDefault="003D1215">
      <w:pPr>
        <w:rPr>
          <w:i/>
          <w:iCs/>
          <w:sz w:val="20"/>
          <w:szCs w:val="20"/>
        </w:rPr>
      </w:pPr>
      <w:r w:rsidRPr="009B3504">
        <w:rPr>
          <w:i/>
          <w:iCs/>
          <w:sz w:val="20"/>
          <w:szCs w:val="20"/>
        </w:rPr>
        <w:t xml:space="preserve">Doel </w:t>
      </w:r>
    </w:p>
    <w:p w14:paraId="5C73E0B2" w14:textId="41480DFA" w:rsidR="00AB3B6C" w:rsidRDefault="003D1215">
      <w:pPr>
        <w:rPr>
          <w:sz w:val="20"/>
          <w:szCs w:val="20"/>
        </w:rPr>
      </w:pPr>
      <w:r w:rsidRPr="00A013BE">
        <w:rPr>
          <w:sz w:val="20"/>
          <w:szCs w:val="20"/>
        </w:rPr>
        <w:t>Ervaren hoe het is om zelf actief leiding te nemen zodat zicht ontstaat op de leidinggevende kwaliteiten</w:t>
      </w:r>
      <w:r w:rsidR="00EB52F1">
        <w:rPr>
          <w:sz w:val="20"/>
          <w:szCs w:val="20"/>
        </w:rPr>
        <w:t xml:space="preserve">, stijlen </w:t>
      </w:r>
      <w:r w:rsidRPr="00A013BE">
        <w:rPr>
          <w:sz w:val="20"/>
          <w:szCs w:val="20"/>
        </w:rPr>
        <w:t xml:space="preserve">en ambities van de student. </w:t>
      </w:r>
    </w:p>
    <w:p w14:paraId="7A2E8290" w14:textId="6553D734" w:rsidR="00AB3B6C" w:rsidRPr="00764AAC" w:rsidRDefault="003D1215">
      <w:pPr>
        <w:rPr>
          <w:i/>
          <w:iCs/>
          <w:sz w:val="20"/>
          <w:szCs w:val="20"/>
        </w:rPr>
      </w:pPr>
      <w:r w:rsidRPr="00764AAC">
        <w:rPr>
          <w:i/>
          <w:iCs/>
          <w:sz w:val="20"/>
          <w:szCs w:val="20"/>
        </w:rPr>
        <w:t xml:space="preserve">Werkwijze </w:t>
      </w:r>
    </w:p>
    <w:p w14:paraId="4B1E02D4" w14:textId="318988D7" w:rsidR="00E5577B" w:rsidRDefault="003D1215">
      <w:pPr>
        <w:rPr>
          <w:sz w:val="20"/>
          <w:szCs w:val="20"/>
        </w:rPr>
      </w:pPr>
      <w:r w:rsidRPr="00A013BE">
        <w:rPr>
          <w:sz w:val="20"/>
          <w:szCs w:val="20"/>
        </w:rPr>
        <w:t xml:space="preserve">De student gaat met een leidinggevende </w:t>
      </w:r>
      <w:r w:rsidR="00EB52F1">
        <w:rPr>
          <w:sz w:val="20"/>
          <w:szCs w:val="20"/>
        </w:rPr>
        <w:t>(op de stageschool)</w:t>
      </w:r>
      <w:r w:rsidRPr="00A013BE">
        <w:rPr>
          <w:sz w:val="20"/>
          <w:szCs w:val="20"/>
        </w:rPr>
        <w:t xml:space="preserve"> in gesprek over de agenda van de school: wat speelt er allemaal dit schooljaar? Qua inhoud en qua </w:t>
      </w:r>
      <w:r w:rsidR="007003ED">
        <w:rPr>
          <w:sz w:val="20"/>
          <w:szCs w:val="20"/>
        </w:rPr>
        <w:t xml:space="preserve">organisatie en </w:t>
      </w:r>
      <w:r w:rsidRPr="00A013BE">
        <w:rPr>
          <w:sz w:val="20"/>
          <w:szCs w:val="20"/>
        </w:rPr>
        <w:t xml:space="preserve">processen. In overleg wordt één onderdeel uitgekozen waarbij de student een actieve leidinggevende rol gaat innemen. In de opdracht moet integraal leiderschap zichtbaar zijn. Dit betekent dat het niet uitsluitend ‘bureauwerk’ mag zijn; de student </w:t>
      </w:r>
      <w:r w:rsidR="00245D46">
        <w:rPr>
          <w:sz w:val="20"/>
          <w:szCs w:val="20"/>
        </w:rPr>
        <w:t>dient bij</w:t>
      </w:r>
      <w:r w:rsidRPr="00A013BE">
        <w:rPr>
          <w:sz w:val="20"/>
          <w:szCs w:val="20"/>
        </w:rPr>
        <w:t xml:space="preserve"> de opdracht actief samen</w:t>
      </w:r>
      <w:r w:rsidR="00245D46">
        <w:rPr>
          <w:sz w:val="20"/>
          <w:szCs w:val="20"/>
        </w:rPr>
        <w:t xml:space="preserve"> te </w:t>
      </w:r>
      <w:r w:rsidRPr="00A013BE">
        <w:rPr>
          <w:sz w:val="20"/>
          <w:szCs w:val="20"/>
        </w:rPr>
        <w:t>werken met andere geledingen binnen en/of buiten de school. De student legt het proces van het uitvoeren van de opdracht vast (logboek en portfolio) en houd</w:t>
      </w:r>
      <w:r w:rsidR="00245D46">
        <w:rPr>
          <w:sz w:val="20"/>
          <w:szCs w:val="20"/>
        </w:rPr>
        <w:t>t</w:t>
      </w:r>
      <w:r w:rsidRPr="00A013BE">
        <w:rPr>
          <w:sz w:val="20"/>
          <w:szCs w:val="20"/>
        </w:rPr>
        <w:t xml:space="preserve"> een collega-student steeds op de hoogte van wat er gedaan is en wat er gaat gebeuren. Vanuit de leidinggevende ontvangt de student regelmatig tussentijdse feedback. </w:t>
      </w:r>
    </w:p>
    <w:p w14:paraId="1DCE2598" w14:textId="12162970" w:rsidR="00AB3B6C" w:rsidRDefault="003D1215">
      <w:pPr>
        <w:rPr>
          <w:sz w:val="20"/>
          <w:szCs w:val="20"/>
        </w:rPr>
      </w:pPr>
      <w:r w:rsidRPr="00A013BE">
        <w:rPr>
          <w:sz w:val="20"/>
          <w:szCs w:val="20"/>
        </w:rPr>
        <w:lastRenderedPageBreak/>
        <w:t xml:space="preserve">Aan het eind van de minor(stage) </w:t>
      </w:r>
      <w:r w:rsidR="00E5577B">
        <w:rPr>
          <w:sz w:val="20"/>
          <w:szCs w:val="20"/>
        </w:rPr>
        <w:t xml:space="preserve">maakt de student een </w:t>
      </w:r>
      <w:r w:rsidR="007F3409">
        <w:rPr>
          <w:sz w:val="20"/>
          <w:szCs w:val="20"/>
        </w:rPr>
        <w:t>overzicht</w:t>
      </w:r>
      <w:r w:rsidR="00E5577B">
        <w:rPr>
          <w:sz w:val="20"/>
          <w:szCs w:val="20"/>
        </w:rPr>
        <w:t xml:space="preserve"> </w:t>
      </w:r>
      <w:r w:rsidRPr="00A013BE">
        <w:rPr>
          <w:sz w:val="20"/>
          <w:szCs w:val="20"/>
        </w:rPr>
        <w:t xml:space="preserve">over zijn/haar aandeel/rol in het schoolproces, in de vorm van een </w:t>
      </w:r>
      <w:r w:rsidR="00DA6859">
        <w:rPr>
          <w:sz w:val="20"/>
          <w:szCs w:val="20"/>
        </w:rPr>
        <w:t xml:space="preserve">powerbeeld of </w:t>
      </w:r>
      <w:r w:rsidRPr="00A013BE">
        <w:rPr>
          <w:sz w:val="20"/>
          <w:szCs w:val="20"/>
        </w:rPr>
        <w:t>‘p</w:t>
      </w:r>
      <w:r w:rsidR="007F3409">
        <w:rPr>
          <w:sz w:val="20"/>
          <w:szCs w:val="20"/>
        </w:rPr>
        <w:t>romotievideo</w:t>
      </w:r>
      <w:r w:rsidRPr="00A013BE">
        <w:rPr>
          <w:sz w:val="20"/>
          <w:szCs w:val="20"/>
        </w:rPr>
        <w:t>’. D</w:t>
      </w:r>
      <w:r w:rsidR="007F3409">
        <w:rPr>
          <w:sz w:val="20"/>
          <w:szCs w:val="20"/>
        </w:rPr>
        <w:t>eze video</w:t>
      </w:r>
      <w:r w:rsidRPr="00A013BE">
        <w:rPr>
          <w:sz w:val="20"/>
          <w:szCs w:val="20"/>
        </w:rPr>
        <w:t xml:space="preserve"> wordt ge</w:t>
      </w:r>
      <w:r w:rsidR="007F3409">
        <w:rPr>
          <w:sz w:val="20"/>
          <w:szCs w:val="20"/>
        </w:rPr>
        <w:t xml:space="preserve">deeld met de leidinggevende op de stageschool, met collega-studenten en de docenten van </w:t>
      </w:r>
      <w:r w:rsidR="003028C4">
        <w:rPr>
          <w:sz w:val="20"/>
          <w:szCs w:val="20"/>
        </w:rPr>
        <w:t xml:space="preserve">de HAN. </w:t>
      </w:r>
      <w:r w:rsidR="00614295">
        <w:rPr>
          <w:sz w:val="20"/>
          <w:szCs w:val="20"/>
        </w:rPr>
        <w:t xml:space="preserve">Er zitten verschillende criteria onder de daadkracht en de vormgeving van het powerbeeld. </w:t>
      </w:r>
      <w:r w:rsidR="002109C8">
        <w:rPr>
          <w:sz w:val="20"/>
          <w:szCs w:val="20"/>
        </w:rPr>
        <w:t>Dit gedeelte wordt afgesloten als een voldoende is behaald voor</w:t>
      </w:r>
      <w:r w:rsidR="00614295">
        <w:rPr>
          <w:sz w:val="20"/>
          <w:szCs w:val="20"/>
        </w:rPr>
        <w:t xml:space="preserve"> het powerbeeld (inclusief het geven van feedback op collega-studenten)</w:t>
      </w:r>
      <w:r w:rsidR="002109C8">
        <w:rPr>
          <w:sz w:val="20"/>
          <w:szCs w:val="20"/>
        </w:rPr>
        <w:t xml:space="preserve">. </w:t>
      </w:r>
    </w:p>
    <w:p w14:paraId="2BD3C532" w14:textId="5628BE74" w:rsidR="003D1215" w:rsidRPr="00A013BE" w:rsidRDefault="003D1215">
      <w:pPr>
        <w:rPr>
          <w:sz w:val="20"/>
          <w:szCs w:val="20"/>
        </w:rPr>
      </w:pPr>
      <w:r w:rsidRPr="00A013BE">
        <w:rPr>
          <w:sz w:val="20"/>
          <w:szCs w:val="20"/>
        </w:rPr>
        <w:t xml:space="preserve">Heeft u vragen dan kunt u contact opnemen met </w:t>
      </w:r>
      <w:r w:rsidR="00AB3B6C">
        <w:rPr>
          <w:sz w:val="20"/>
          <w:szCs w:val="20"/>
        </w:rPr>
        <w:t>Koen Henskens (</w:t>
      </w:r>
      <w:hyperlink r:id="rId7" w:history="1">
        <w:r w:rsidR="00AB3B6C" w:rsidRPr="00F23DCD">
          <w:rPr>
            <w:rStyle w:val="Hyperlink"/>
            <w:sz w:val="20"/>
            <w:szCs w:val="20"/>
          </w:rPr>
          <w:t>koen.henskens@han.nl</w:t>
        </w:r>
      </w:hyperlink>
      <w:r w:rsidR="00AB3B6C">
        <w:rPr>
          <w:sz w:val="20"/>
          <w:szCs w:val="20"/>
        </w:rPr>
        <w:t xml:space="preserve">) </w:t>
      </w:r>
    </w:p>
    <w:sectPr w:rsidR="003D1215" w:rsidRPr="00A01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15"/>
    <w:rsid w:val="000205B8"/>
    <w:rsid w:val="000268F7"/>
    <w:rsid w:val="00055EC5"/>
    <w:rsid w:val="000E13E5"/>
    <w:rsid w:val="00112964"/>
    <w:rsid w:val="0012546C"/>
    <w:rsid w:val="00140E82"/>
    <w:rsid w:val="00157F40"/>
    <w:rsid w:val="001968A7"/>
    <w:rsid w:val="001C5BDC"/>
    <w:rsid w:val="001D3F74"/>
    <w:rsid w:val="002109C8"/>
    <w:rsid w:val="0022339F"/>
    <w:rsid w:val="00225C07"/>
    <w:rsid w:val="00245D46"/>
    <w:rsid w:val="002B00CF"/>
    <w:rsid w:val="00301A5A"/>
    <w:rsid w:val="003028C4"/>
    <w:rsid w:val="00323B5F"/>
    <w:rsid w:val="003D1215"/>
    <w:rsid w:val="003F0B94"/>
    <w:rsid w:val="00423A17"/>
    <w:rsid w:val="00430D5A"/>
    <w:rsid w:val="0048153C"/>
    <w:rsid w:val="004C20C6"/>
    <w:rsid w:val="005142BD"/>
    <w:rsid w:val="00554886"/>
    <w:rsid w:val="00573EF5"/>
    <w:rsid w:val="00577226"/>
    <w:rsid w:val="00614295"/>
    <w:rsid w:val="00623B9B"/>
    <w:rsid w:val="006937A8"/>
    <w:rsid w:val="006A280D"/>
    <w:rsid w:val="007003ED"/>
    <w:rsid w:val="007161B7"/>
    <w:rsid w:val="00764AAC"/>
    <w:rsid w:val="007A1750"/>
    <w:rsid w:val="007B5A38"/>
    <w:rsid w:val="007C0913"/>
    <w:rsid w:val="007F3409"/>
    <w:rsid w:val="00806A1E"/>
    <w:rsid w:val="00817ED8"/>
    <w:rsid w:val="008325C7"/>
    <w:rsid w:val="0084016F"/>
    <w:rsid w:val="008F737A"/>
    <w:rsid w:val="00942E18"/>
    <w:rsid w:val="009430E8"/>
    <w:rsid w:val="00951A86"/>
    <w:rsid w:val="009B3504"/>
    <w:rsid w:val="009C1DF0"/>
    <w:rsid w:val="00A013BE"/>
    <w:rsid w:val="00A30DD8"/>
    <w:rsid w:val="00A705EB"/>
    <w:rsid w:val="00AB3B6C"/>
    <w:rsid w:val="00B82361"/>
    <w:rsid w:val="00BC2EBD"/>
    <w:rsid w:val="00BE2F16"/>
    <w:rsid w:val="00C56C55"/>
    <w:rsid w:val="00D4107E"/>
    <w:rsid w:val="00D57429"/>
    <w:rsid w:val="00DA6859"/>
    <w:rsid w:val="00E5577B"/>
    <w:rsid w:val="00EB52F1"/>
    <w:rsid w:val="00EF1F82"/>
    <w:rsid w:val="00F50879"/>
    <w:rsid w:val="00F90577"/>
    <w:rsid w:val="00F92B43"/>
    <w:rsid w:val="00F97817"/>
    <w:rsid w:val="00FC5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373B"/>
  <w15:chartTrackingRefBased/>
  <w15:docId w15:val="{80DC0A9B-CA43-4E7E-8B45-4B33C349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1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12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12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12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12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2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2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2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2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2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2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2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2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2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2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2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215"/>
    <w:rPr>
      <w:rFonts w:eastAsiaTheme="majorEastAsia" w:cstheme="majorBidi"/>
      <w:color w:val="272727" w:themeColor="text1" w:themeTint="D8"/>
    </w:rPr>
  </w:style>
  <w:style w:type="paragraph" w:styleId="Titel">
    <w:name w:val="Title"/>
    <w:basedOn w:val="Standaard"/>
    <w:next w:val="Standaard"/>
    <w:link w:val="TitelChar"/>
    <w:uiPriority w:val="10"/>
    <w:qFormat/>
    <w:rsid w:val="003D1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2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2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2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2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215"/>
    <w:rPr>
      <w:i/>
      <w:iCs/>
      <w:color w:val="404040" w:themeColor="text1" w:themeTint="BF"/>
    </w:rPr>
  </w:style>
  <w:style w:type="paragraph" w:styleId="Lijstalinea">
    <w:name w:val="List Paragraph"/>
    <w:basedOn w:val="Standaard"/>
    <w:uiPriority w:val="34"/>
    <w:qFormat/>
    <w:rsid w:val="003D1215"/>
    <w:pPr>
      <w:ind w:left="720"/>
      <w:contextualSpacing/>
    </w:pPr>
  </w:style>
  <w:style w:type="character" w:styleId="Intensievebenadrukking">
    <w:name w:val="Intense Emphasis"/>
    <w:basedOn w:val="Standaardalinea-lettertype"/>
    <w:uiPriority w:val="21"/>
    <w:qFormat/>
    <w:rsid w:val="003D1215"/>
    <w:rPr>
      <w:i/>
      <w:iCs/>
      <w:color w:val="0F4761" w:themeColor="accent1" w:themeShade="BF"/>
    </w:rPr>
  </w:style>
  <w:style w:type="paragraph" w:styleId="Duidelijkcitaat">
    <w:name w:val="Intense Quote"/>
    <w:basedOn w:val="Standaard"/>
    <w:next w:val="Standaard"/>
    <w:link w:val="DuidelijkcitaatChar"/>
    <w:uiPriority w:val="30"/>
    <w:qFormat/>
    <w:rsid w:val="003D1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1215"/>
    <w:rPr>
      <w:i/>
      <w:iCs/>
      <w:color w:val="0F4761" w:themeColor="accent1" w:themeShade="BF"/>
    </w:rPr>
  </w:style>
  <w:style w:type="character" w:styleId="Intensieveverwijzing">
    <w:name w:val="Intense Reference"/>
    <w:basedOn w:val="Standaardalinea-lettertype"/>
    <w:uiPriority w:val="32"/>
    <w:qFormat/>
    <w:rsid w:val="003D1215"/>
    <w:rPr>
      <w:b/>
      <w:bCs/>
      <w:smallCaps/>
      <w:color w:val="0F4761" w:themeColor="accent1" w:themeShade="BF"/>
      <w:spacing w:val="5"/>
    </w:rPr>
  </w:style>
  <w:style w:type="table" w:styleId="Tabelraster">
    <w:name w:val="Table Grid"/>
    <w:basedOn w:val="Standaardtabel"/>
    <w:uiPriority w:val="39"/>
    <w:rsid w:val="00A0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142BD"/>
    <w:rPr>
      <w:color w:val="467886" w:themeColor="hyperlink"/>
      <w:u w:val="single"/>
    </w:rPr>
  </w:style>
  <w:style w:type="character" w:styleId="Onopgelostemelding">
    <w:name w:val="Unresolved Mention"/>
    <w:basedOn w:val="Standaardalinea-lettertype"/>
    <w:uiPriority w:val="99"/>
    <w:semiHidden/>
    <w:unhideWhenUsed/>
    <w:rsid w:val="0051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koen.henskens@ha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2b94c4d07add069cf8c4f64f98bb54a">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47da781c14f8b7dbfac35769b45e2a81"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5C526-AE09-4B5F-A65B-01F3DB845221}">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68CDFA87-1851-4346-A84D-C7EBD1E6ADDF}">
  <ds:schemaRefs>
    <ds:schemaRef ds:uri="http://schemas.microsoft.com/sharepoint/v3/contenttype/forms"/>
  </ds:schemaRefs>
</ds:datastoreItem>
</file>

<file path=customXml/itemProps3.xml><?xml version="1.0" encoding="utf-8"?>
<ds:datastoreItem xmlns:ds="http://schemas.openxmlformats.org/officeDocument/2006/customXml" ds:itemID="{86B0A3B1-08E7-4477-85F1-D9125E9A48A7}"/>
</file>

<file path=docProps/app.xml><?xml version="1.0" encoding="utf-8"?>
<Properties xmlns="http://schemas.openxmlformats.org/officeDocument/2006/extended-properties" xmlns:vt="http://schemas.openxmlformats.org/officeDocument/2006/docPropsVTypes">
  <Template>Normal</Template>
  <TotalTime>20</TotalTime>
  <Pages>4</Pages>
  <Words>1662</Words>
  <Characters>9141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Henskens</dc:creator>
  <cp:keywords/>
  <dc:description/>
  <cp:lastModifiedBy>Koen Henskens</cp:lastModifiedBy>
  <cp:revision>6</cp:revision>
  <dcterms:created xsi:type="dcterms:W3CDTF">2025-11-09T21:29:00Z</dcterms:created>
  <dcterms:modified xsi:type="dcterms:W3CDTF">2025-11-10T17:32:00Z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ies>
</file>