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B764B" w14:textId="39ECAB15" w:rsidR="000232AE" w:rsidRDefault="00572B2E" w:rsidP="00CB0E5D">
      <w:pPr>
        <w:pStyle w:val="Kop1"/>
      </w:pPr>
      <w:r>
        <w:t xml:space="preserve">Instructie ABC-formulier invullen </w:t>
      </w:r>
    </w:p>
    <w:p w14:paraId="08F61704" w14:textId="0C124392" w:rsidR="0097391E" w:rsidRPr="00DA2692" w:rsidRDefault="0097391E" w:rsidP="0097391E">
      <w:pPr>
        <w:rPr>
          <w:rFonts w:cstheme="minorHAnsi"/>
          <w:shd w:val="clear" w:color="auto" w:fill="FFFFFF"/>
        </w:rPr>
      </w:pPr>
      <w:r w:rsidRPr="00DA2692">
        <w:rPr>
          <w:rFonts w:cstheme="minorHAnsi"/>
          <w:shd w:val="clear" w:color="auto" w:fill="FFFFFF"/>
        </w:rPr>
        <w:t>Tijdens de opleiding werken studenten van de opleiding Onderwijsondersteuner (</w:t>
      </w:r>
      <w:proofErr w:type="spellStart"/>
      <w:r w:rsidRPr="00DA2692">
        <w:rPr>
          <w:rFonts w:cstheme="minorHAnsi"/>
          <w:shd w:val="clear" w:color="auto" w:fill="FFFFFF"/>
        </w:rPr>
        <w:t>associate</w:t>
      </w:r>
      <w:proofErr w:type="spellEnd"/>
      <w:r w:rsidRPr="00DA2692">
        <w:rPr>
          <w:rFonts w:cstheme="minorHAnsi"/>
          <w:shd w:val="clear" w:color="auto" w:fill="FFFFFF"/>
        </w:rPr>
        <w:t xml:space="preserve"> </w:t>
      </w:r>
      <w:proofErr w:type="spellStart"/>
      <w:r w:rsidRPr="00DA2692">
        <w:rPr>
          <w:rFonts w:cstheme="minorHAnsi"/>
          <w:shd w:val="clear" w:color="auto" w:fill="FFFFFF"/>
        </w:rPr>
        <w:t>degree</w:t>
      </w:r>
      <w:proofErr w:type="spellEnd"/>
      <w:r w:rsidRPr="00DA2692">
        <w:rPr>
          <w:rFonts w:cstheme="minorHAnsi"/>
          <w:shd w:val="clear" w:color="auto" w:fill="FFFFFF"/>
        </w:rPr>
        <w:t>) of Leraar (bachelor) Gezondheidzorg en Welzijn aan de leeruitkomst 'Professionele ontwikkeling in de praktijk'.</w:t>
      </w:r>
      <w:r w:rsidR="002A5E27" w:rsidRPr="00DA2692">
        <w:rPr>
          <w:rFonts w:cstheme="minorHAnsi"/>
          <w:shd w:val="clear" w:color="auto" w:fill="FFFFFF"/>
        </w:rPr>
        <w:t xml:space="preserve"> Dit houdt in </w:t>
      </w:r>
      <w:r w:rsidR="002A5E27" w:rsidRPr="00DA2692">
        <w:rPr>
          <w:rStyle w:val="normaltextrun"/>
          <w:rFonts w:ascii="Calibri" w:hAnsi="Calibri" w:cs="Calibri"/>
          <w:color w:val="242424"/>
          <w:shd w:val="clear" w:color="auto" w:fill="FFFFFF"/>
        </w:rPr>
        <w:t>dat de student kan verwoorden hoe hij zich heeft ontwikkeld tijdens de opleiding, hoe hij die ontwikkeling heeft vormgegeven, wie hij is als onderwijsondersteuner of leraar en wat hij daarin belangrijk vindt. Dit alles kan hij onderbouwen aan de hand van theorie en feedback. </w:t>
      </w:r>
      <w:r w:rsidRPr="00DA2692">
        <w:rPr>
          <w:rFonts w:cstheme="minorHAnsi"/>
          <w:shd w:val="clear" w:color="auto" w:fill="FFFFFF"/>
        </w:rPr>
        <w:t>Deze leeruitkomst is voor beide opleidingen en per opleidingsfase beschreven</w:t>
      </w:r>
      <w:r w:rsidR="009C11D2">
        <w:rPr>
          <w:rFonts w:cstheme="minorHAnsi"/>
          <w:shd w:val="clear" w:color="auto" w:fill="FFFFFF"/>
        </w:rPr>
        <w:t>.</w:t>
      </w:r>
      <w:r w:rsidR="009509D9" w:rsidRPr="00DA2692">
        <w:rPr>
          <w:rFonts w:cstheme="minorHAnsi"/>
          <w:shd w:val="clear" w:color="auto" w:fill="FFFFFF"/>
        </w:rPr>
        <w:t xml:space="preserve"> In elke opleidingsfase </w:t>
      </w:r>
      <w:r w:rsidR="00475116" w:rsidRPr="00DA2692">
        <w:rPr>
          <w:rFonts w:cstheme="minorHAnsi"/>
          <w:shd w:val="clear" w:color="auto" w:fill="FFFFFF"/>
        </w:rPr>
        <w:t xml:space="preserve">staat een specifieke vraag centraal </w:t>
      </w:r>
      <w:r w:rsidRPr="00DA2692">
        <w:rPr>
          <w:rFonts w:cstheme="minorHAnsi"/>
          <w:shd w:val="clear" w:color="auto" w:fill="FFFFFF"/>
        </w:rPr>
        <w:t xml:space="preserve">(zie </w:t>
      </w:r>
      <w:hyperlink w:anchor="_Bijlage_A:_Leeruitkomsten" w:history="1">
        <w:r w:rsidRPr="000C3314">
          <w:rPr>
            <w:rStyle w:val="Hyperlink"/>
            <w:rFonts w:cstheme="minorHAnsi"/>
            <w:shd w:val="clear" w:color="auto" w:fill="FFFFFF"/>
          </w:rPr>
          <w:t>bijlage A</w:t>
        </w:r>
      </w:hyperlink>
      <w:r w:rsidR="003F586A" w:rsidRPr="00DA2692">
        <w:rPr>
          <w:rFonts w:cstheme="minorHAnsi"/>
          <w:shd w:val="clear" w:color="auto" w:fill="FFFFFF"/>
        </w:rPr>
        <w:t xml:space="preserve"> en </w:t>
      </w:r>
      <w:hyperlink w:anchor="_Bijlage_B:_Leeruitkomsten" w:history="1">
        <w:r w:rsidR="003F586A" w:rsidRPr="000C3314">
          <w:rPr>
            <w:rStyle w:val="Hyperlink"/>
            <w:rFonts w:cstheme="minorHAnsi"/>
            <w:shd w:val="clear" w:color="auto" w:fill="FFFFFF"/>
          </w:rPr>
          <w:t>B</w:t>
        </w:r>
      </w:hyperlink>
      <w:r w:rsidRPr="00DA2692">
        <w:rPr>
          <w:rFonts w:cstheme="minorHAnsi"/>
          <w:shd w:val="clear" w:color="auto" w:fill="FFFFFF"/>
        </w:rPr>
        <w:t xml:space="preserve">). </w:t>
      </w:r>
    </w:p>
    <w:p w14:paraId="5F9D432D" w14:textId="49475E9D" w:rsidR="0097391E" w:rsidRPr="00DA2692" w:rsidRDefault="003F586A" w:rsidP="46E5D654">
      <w:pPr>
        <w:pStyle w:val="Geenafstand"/>
        <w:rPr>
          <w:shd w:val="clear" w:color="auto" w:fill="FFFFFF"/>
        </w:rPr>
      </w:pPr>
      <w:r w:rsidRPr="46E5D654">
        <w:rPr>
          <w:shd w:val="clear" w:color="auto" w:fill="FFFFFF"/>
        </w:rPr>
        <w:t>Na afronding van een aantal modulen</w:t>
      </w:r>
      <w:r w:rsidR="00475116" w:rsidRPr="46E5D654">
        <w:rPr>
          <w:shd w:val="clear" w:color="auto" w:fill="FFFFFF"/>
        </w:rPr>
        <w:t xml:space="preserve"> (zie </w:t>
      </w:r>
      <w:hyperlink w:anchor="_Bijlage_C:" w:history="1">
        <w:r w:rsidR="00475116" w:rsidRPr="46E5D654">
          <w:rPr>
            <w:rStyle w:val="Hyperlink"/>
            <w:shd w:val="clear" w:color="auto" w:fill="FFFFFF"/>
          </w:rPr>
          <w:t xml:space="preserve">bijlage </w:t>
        </w:r>
        <w:r w:rsidR="00775BDB" w:rsidRPr="46E5D654">
          <w:rPr>
            <w:rStyle w:val="Hyperlink"/>
            <w:shd w:val="clear" w:color="auto" w:fill="FFFFFF"/>
          </w:rPr>
          <w:t>C</w:t>
        </w:r>
      </w:hyperlink>
      <w:r w:rsidR="00475116" w:rsidRPr="46E5D654">
        <w:rPr>
          <w:shd w:val="clear" w:color="auto" w:fill="FFFFFF"/>
        </w:rPr>
        <w:t>)</w:t>
      </w:r>
      <w:r w:rsidR="0097391E" w:rsidRPr="46E5D654">
        <w:rPr>
          <w:shd w:val="clear" w:color="auto" w:fill="FFFFFF"/>
        </w:rPr>
        <w:t xml:space="preserve"> tonen studenten middels ingevulde ABC-formulieren en een criteriumgericht interview (CGI) met de studieloopbaanbegeleider </w:t>
      </w:r>
      <w:r w:rsidR="00466B32" w:rsidRPr="46E5D654">
        <w:rPr>
          <w:shd w:val="clear" w:color="auto" w:fill="FFFFFF"/>
        </w:rPr>
        <w:t xml:space="preserve">(slb’er) </w:t>
      </w:r>
      <w:r w:rsidR="0097391E" w:rsidRPr="46E5D654">
        <w:rPr>
          <w:shd w:val="clear" w:color="auto" w:fill="FFFFFF"/>
        </w:rPr>
        <w:t xml:space="preserve">aan, hoe zij aan hun professionele ontwikkeling hebben gewerkt en hoe zij zich daarin hebben ontwikkeld. </w:t>
      </w:r>
      <w:r w:rsidR="009509D9" w:rsidRPr="46E5D654">
        <w:rPr>
          <w:shd w:val="clear" w:color="auto" w:fill="FFFFFF"/>
        </w:rPr>
        <w:t>De ABC-formulieren maken voor de studieloopbaanbegeleider</w:t>
      </w:r>
      <w:r w:rsidR="00531E69" w:rsidRPr="46E5D654">
        <w:rPr>
          <w:shd w:val="clear" w:color="auto" w:fill="FFFFFF"/>
        </w:rPr>
        <w:t xml:space="preserve"> </w:t>
      </w:r>
      <w:r w:rsidR="009509D9" w:rsidRPr="46E5D654">
        <w:rPr>
          <w:shd w:val="clear" w:color="auto" w:fill="FFFFFF"/>
        </w:rPr>
        <w:t xml:space="preserve">inzichtelijk hoe de student zich in de praktijk heeft ontwikkeld vanuit het perspectief van </w:t>
      </w:r>
      <w:r w:rsidR="55BCED90" w:rsidRPr="46E5D654">
        <w:rPr>
          <w:shd w:val="clear" w:color="auto" w:fill="FFFFFF"/>
        </w:rPr>
        <w:t xml:space="preserve">zichzelf en de </w:t>
      </w:r>
      <w:r w:rsidR="009509D9" w:rsidRPr="46E5D654">
        <w:rPr>
          <w:shd w:val="clear" w:color="auto" w:fill="FFFFFF"/>
        </w:rPr>
        <w:t>werkplekbegeleider</w:t>
      </w:r>
      <w:r w:rsidR="56C8A769" w:rsidRPr="46E5D654">
        <w:rPr>
          <w:shd w:val="clear" w:color="auto" w:fill="FFFFFF"/>
        </w:rPr>
        <w:t>.</w:t>
      </w:r>
      <w:r w:rsidR="009509D9" w:rsidRPr="46E5D654">
        <w:rPr>
          <w:shd w:val="clear" w:color="auto" w:fill="FFFFFF"/>
        </w:rPr>
        <w:t xml:space="preserve"> Het is daarmee een belangrijke bron van informatie voor de studieloopbaanbegeleider ter voorbereiding op het CGI. De student is verantwoordelijk voor ingevulde formulieren aan het eind van </w:t>
      </w:r>
      <w:r w:rsidR="009509D9" w:rsidRPr="46E5D654">
        <w:rPr>
          <w:i/>
          <w:iCs/>
          <w:shd w:val="clear" w:color="auto" w:fill="FFFFFF"/>
        </w:rPr>
        <w:t>elke</w:t>
      </w:r>
      <w:r w:rsidR="009509D9" w:rsidRPr="46E5D654">
        <w:rPr>
          <w:shd w:val="clear" w:color="auto" w:fill="FFFFFF"/>
        </w:rPr>
        <w:t xml:space="preserve"> module. </w:t>
      </w:r>
      <w:r w:rsidR="00475116" w:rsidRPr="46E5D654">
        <w:rPr>
          <w:shd w:val="clear" w:color="auto" w:fill="FFFFFF"/>
        </w:rPr>
        <w:t>De ABC-formulieren</w:t>
      </w:r>
      <w:r w:rsidR="0097391E" w:rsidRPr="46E5D654">
        <w:rPr>
          <w:shd w:val="clear" w:color="auto" w:fill="FFFFFF"/>
        </w:rPr>
        <w:t xml:space="preserve"> bestaan uit drie delen en zijn gericht op de landelijke bekwaamheidseisen: </w:t>
      </w:r>
    </w:p>
    <w:p w14:paraId="68A1A1B7" w14:textId="4FB606E9" w:rsidR="0097391E" w:rsidRPr="00DA2692" w:rsidRDefault="0097391E" w:rsidP="00466B32">
      <w:pPr>
        <w:pStyle w:val="Lijstalinea"/>
        <w:widowControl w:val="0"/>
        <w:numPr>
          <w:ilvl w:val="0"/>
          <w:numId w:val="2"/>
        </w:numPr>
        <w:tabs>
          <w:tab w:val="left" w:pos="4320"/>
        </w:tabs>
        <w:snapToGrid w:val="0"/>
        <w:spacing w:after="0" w:line="276" w:lineRule="auto"/>
        <w:ind w:left="360"/>
        <w:rPr>
          <w:rFonts w:cs="Arial"/>
        </w:rPr>
      </w:pPr>
      <w:r w:rsidRPr="00DA2692">
        <w:rPr>
          <w:rFonts w:cs="Arial"/>
          <w:b/>
        </w:rPr>
        <w:t>Deel A</w:t>
      </w:r>
      <w:r w:rsidRPr="0E522243">
        <w:rPr>
          <w:rFonts w:cs="Arial"/>
        </w:rPr>
        <w:t xml:space="preserve"> bevat een zelfanalyse van de student waarin hij reflecteert op zijn eigen competentieontwikkeling. Dit deel wordt ingevuld door de student. </w:t>
      </w:r>
    </w:p>
    <w:p w14:paraId="1BC5CB44" w14:textId="77777777" w:rsidR="0097391E" w:rsidRPr="00DA2692" w:rsidRDefault="0097391E" w:rsidP="00466B32">
      <w:pPr>
        <w:pStyle w:val="Lijstalinea"/>
        <w:widowControl w:val="0"/>
        <w:numPr>
          <w:ilvl w:val="0"/>
          <w:numId w:val="2"/>
        </w:numPr>
        <w:tabs>
          <w:tab w:val="left" w:pos="4320"/>
        </w:tabs>
        <w:snapToGrid w:val="0"/>
        <w:spacing w:after="0" w:line="276" w:lineRule="auto"/>
        <w:ind w:left="360"/>
        <w:rPr>
          <w:rFonts w:cs="Arial"/>
        </w:rPr>
      </w:pPr>
      <w:r w:rsidRPr="00DA2692">
        <w:rPr>
          <w:rFonts w:cs="Arial"/>
          <w:b/>
        </w:rPr>
        <w:t>Deel B</w:t>
      </w:r>
      <w:r w:rsidRPr="00DA2692">
        <w:rPr>
          <w:rFonts w:cs="Arial"/>
        </w:rPr>
        <w:t xml:space="preserve"> bevat feedback met betrekking tot de competentieontwikkeling van de student tijdens het leren op de (leer)werkplek. Dit deel wordt ingevuld door de werkplekbegeleider.</w:t>
      </w:r>
    </w:p>
    <w:p w14:paraId="0E13A4C1" w14:textId="77777777" w:rsidR="0097391E" w:rsidRPr="00DA2692" w:rsidRDefault="0097391E" w:rsidP="00466B32">
      <w:pPr>
        <w:pStyle w:val="Lijstalinea"/>
        <w:widowControl w:val="0"/>
        <w:numPr>
          <w:ilvl w:val="0"/>
          <w:numId w:val="2"/>
        </w:numPr>
        <w:tabs>
          <w:tab w:val="left" w:pos="4320"/>
        </w:tabs>
        <w:snapToGrid w:val="0"/>
        <w:spacing w:after="0" w:line="276" w:lineRule="auto"/>
        <w:ind w:left="360"/>
        <w:rPr>
          <w:rFonts w:cs="Arial"/>
        </w:rPr>
      </w:pPr>
      <w:r w:rsidRPr="00DA2692">
        <w:rPr>
          <w:rFonts w:cs="Arial"/>
          <w:b/>
        </w:rPr>
        <w:t>Deel C</w:t>
      </w:r>
      <w:r w:rsidRPr="00DA2692">
        <w:rPr>
          <w:rFonts w:cs="Arial"/>
        </w:rPr>
        <w:t xml:space="preserve"> bevat leerdoelen en leeractiviteiten voor de volgende periode. De leerdoelen en leeractiviteiten zijn gebaseerd op de ervaringen van de student en de verkregen feedback.</w:t>
      </w:r>
    </w:p>
    <w:p w14:paraId="79EC7FEC" w14:textId="42FF77A6" w:rsidR="00466B32" w:rsidRDefault="000465DC" w:rsidP="000465DC">
      <w:pPr>
        <w:widowControl w:val="0"/>
        <w:tabs>
          <w:tab w:val="left" w:pos="4320"/>
        </w:tabs>
        <w:snapToGrid w:val="0"/>
        <w:spacing w:after="0" w:line="276" w:lineRule="auto"/>
        <w:rPr>
          <w:rFonts w:cs="Arial"/>
        </w:rPr>
      </w:pPr>
      <w:r>
        <w:rPr>
          <w:rFonts w:cs="Arial"/>
        </w:rPr>
        <w:t xml:space="preserve">De student heeft toegang tot de ABC-formulieren en is verantwoordelijk voor het delen en bespreken daarvan met de werkplekbegeleider. </w:t>
      </w:r>
    </w:p>
    <w:p w14:paraId="12398271" w14:textId="77777777" w:rsidR="000465DC" w:rsidRPr="000465DC" w:rsidRDefault="000465DC" w:rsidP="000465DC">
      <w:pPr>
        <w:widowControl w:val="0"/>
        <w:tabs>
          <w:tab w:val="left" w:pos="4320"/>
        </w:tabs>
        <w:snapToGrid w:val="0"/>
        <w:spacing w:after="0" w:line="276" w:lineRule="auto"/>
        <w:rPr>
          <w:rFonts w:cs="Arial"/>
        </w:rPr>
      </w:pPr>
    </w:p>
    <w:p w14:paraId="36576C49" w14:textId="499BF290" w:rsidR="009509D9" w:rsidRPr="00DA2692" w:rsidRDefault="00466B32" w:rsidP="1608F1B6">
      <w:pPr>
        <w:pStyle w:val="Geenafstand"/>
        <w:rPr>
          <w:shd w:val="clear" w:color="auto" w:fill="FFFFFF"/>
        </w:rPr>
      </w:pPr>
      <w:r w:rsidRPr="00DA2692">
        <w:rPr>
          <w:shd w:val="clear" w:color="auto" w:fill="FFFFFF"/>
        </w:rPr>
        <w:t>Om de betrouwbaarheid van de beoordeling van het CGI te verhogen en de navolgbaarheid van de beoordeling te verbeteren</w:t>
      </w:r>
      <w:r w:rsidR="00F1272B" w:rsidRPr="00DA2692">
        <w:rPr>
          <w:shd w:val="clear" w:color="auto" w:fill="FFFFFF"/>
        </w:rPr>
        <w:t xml:space="preserve"> hanteren we het vier-ogenprincipe. Dit is een controlemethode waarbij twee examinatoren, in dit geval de werkplekbegeleider en slb’er, afzonderlijk </w:t>
      </w:r>
      <w:r w:rsidR="00213752">
        <w:rPr>
          <w:shd w:val="clear" w:color="auto" w:fill="FFFFFF"/>
        </w:rPr>
        <w:t xml:space="preserve">een oordeel vormen over </w:t>
      </w:r>
      <w:r w:rsidR="008335C7">
        <w:rPr>
          <w:shd w:val="clear" w:color="auto" w:fill="FFFFFF"/>
        </w:rPr>
        <w:t xml:space="preserve">de ontwikkeling van de student t.a.v. </w:t>
      </w:r>
      <w:r w:rsidR="00F1272B" w:rsidRPr="00DA2692">
        <w:rPr>
          <w:shd w:val="clear" w:color="auto" w:fill="FFFFFF"/>
        </w:rPr>
        <w:t xml:space="preserve">de leeruitkomst (Bijkerk, 2015). De werkplekbegeleider </w:t>
      </w:r>
      <w:r w:rsidR="004C76D7">
        <w:rPr>
          <w:shd w:val="clear" w:color="auto" w:fill="FFFFFF"/>
        </w:rPr>
        <w:t xml:space="preserve">doet dit </w:t>
      </w:r>
      <w:r w:rsidR="14EC14FD">
        <w:rPr>
          <w:shd w:val="clear" w:color="auto" w:fill="FFFFFF"/>
        </w:rPr>
        <w:t>met</w:t>
      </w:r>
      <w:r w:rsidR="004C76D7">
        <w:rPr>
          <w:shd w:val="clear" w:color="auto" w:fill="FFFFFF"/>
        </w:rPr>
        <w:t xml:space="preserve"> </w:t>
      </w:r>
      <w:r w:rsidR="00C45373">
        <w:rPr>
          <w:shd w:val="clear" w:color="auto" w:fill="FFFFFF"/>
        </w:rPr>
        <w:t xml:space="preserve">feedback </w:t>
      </w:r>
      <w:r w:rsidR="00F1272B" w:rsidRPr="00DA2692">
        <w:rPr>
          <w:shd w:val="clear" w:color="auto" w:fill="FFFFFF"/>
        </w:rPr>
        <w:t>in deel B</w:t>
      </w:r>
      <w:r w:rsidR="00844FCE">
        <w:rPr>
          <w:shd w:val="clear" w:color="auto" w:fill="FFFFFF"/>
        </w:rPr>
        <w:t xml:space="preserve"> (formatief)</w:t>
      </w:r>
      <w:r w:rsidR="007024F6">
        <w:rPr>
          <w:shd w:val="clear" w:color="auto" w:fill="FFFFFF"/>
        </w:rPr>
        <w:t xml:space="preserve">. Na afloop van het </w:t>
      </w:r>
      <w:r w:rsidR="008047B1">
        <w:rPr>
          <w:shd w:val="clear" w:color="auto" w:fill="FFFFFF"/>
        </w:rPr>
        <w:t xml:space="preserve">CGI vult de </w:t>
      </w:r>
      <w:r w:rsidR="00F1272B" w:rsidRPr="00DA2692">
        <w:rPr>
          <w:shd w:val="clear" w:color="auto" w:fill="FFFFFF"/>
        </w:rPr>
        <w:t>slb’er het beoordelingsformulier bij de leeruitkomst in</w:t>
      </w:r>
      <w:r w:rsidR="008047B1">
        <w:rPr>
          <w:shd w:val="clear" w:color="auto" w:fill="FFFFFF"/>
        </w:rPr>
        <w:t xml:space="preserve">, </w:t>
      </w:r>
      <w:r w:rsidR="00403E98">
        <w:rPr>
          <w:shd w:val="clear" w:color="auto" w:fill="FFFFFF"/>
        </w:rPr>
        <w:t>dit</w:t>
      </w:r>
      <w:r w:rsidR="008047B1">
        <w:rPr>
          <w:shd w:val="clear" w:color="auto" w:fill="FFFFFF"/>
        </w:rPr>
        <w:t xml:space="preserve"> betreft een summatieve beoordeling</w:t>
      </w:r>
      <w:r w:rsidR="00F1272B" w:rsidRPr="00DA2692">
        <w:rPr>
          <w:shd w:val="clear" w:color="auto" w:fill="FFFFFF"/>
        </w:rPr>
        <w:t>.</w:t>
      </w:r>
      <w:r w:rsidR="00EA7AFF" w:rsidRPr="00DA2692">
        <w:rPr>
          <w:color w:val="70AD47" w:themeColor="accent6"/>
          <w:shd w:val="clear" w:color="auto" w:fill="FFFFFF"/>
        </w:rPr>
        <w:t xml:space="preserve"> </w:t>
      </w:r>
      <w:r w:rsidR="00F1272B" w:rsidRPr="00DA2692">
        <w:rPr>
          <w:shd w:val="clear" w:color="auto" w:fill="FFFFFF"/>
        </w:rPr>
        <w:t xml:space="preserve">Omdat </w:t>
      </w:r>
      <w:r w:rsidR="005A7612">
        <w:rPr>
          <w:shd w:val="clear" w:color="auto" w:fill="FFFFFF"/>
        </w:rPr>
        <w:t>de feedback door de werkplekbegeleider (</w:t>
      </w:r>
      <w:r w:rsidR="00F1272B" w:rsidRPr="00DA2692">
        <w:rPr>
          <w:shd w:val="clear" w:color="auto" w:fill="FFFFFF"/>
        </w:rPr>
        <w:t>deel B</w:t>
      </w:r>
      <w:r w:rsidR="00D53D33" w:rsidRPr="00DA2692">
        <w:rPr>
          <w:shd w:val="clear" w:color="auto" w:fill="FFFFFF"/>
        </w:rPr>
        <w:t xml:space="preserve"> van het ABC-formulier</w:t>
      </w:r>
      <w:r w:rsidR="005A7612">
        <w:rPr>
          <w:shd w:val="clear" w:color="auto" w:fill="FFFFFF"/>
        </w:rPr>
        <w:t>)</w:t>
      </w:r>
      <w:r w:rsidR="00F1272B" w:rsidRPr="00DA2692">
        <w:rPr>
          <w:shd w:val="clear" w:color="auto" w:fill="FFFFFF"/>
        </w:rPr>
        <w:t xml:space="preserve"> en het </w:t>
      </w:r>
      <w:r w:rsidR="005A7612">
        <w:rPr>
          <w:shd w:val="clear" w:color="auto" w:fill="FFFFFF"/>
        </w:rPr>
        <w:t xml:space="preserve">ingevulde </w:t>
      </w:r>
      <w:r w:rsidR="00F1272B" w:rsidRPr="00DA2692">
        <w:rPr>
          <w:shd w:val="clear" w:color="auto" w:fill="FFFFFF"/>
        </w:rPr>
        <w:t>beoordelingsformulier</w:t>
      </w:r>
      <w:r w:rsidR="00D53D33" w:rsidRPr="00DA2692">
        <w:rPr>
          <w:shd w:val="clear" w:color="auto" w:fill="FFFFFF"/>
        </w:rPr>
        <w:t xml:space="preserve"> door de slb’er</w:t>
      </w:r>
      <w:r w:rsidR="00F1272B" w:rsidRPr="00DA2692">
        <w:rPr>
          <w:shd w:val="clear" w:color="auto" w:fill="FFFFFF"/>
        </w:rPr>
        <w:t xml:space="preserve"> als instrument dienen voor het toepassen van het vier-ogenprincipe is het van belang dat </w:t>
      </w:r>
      <w:r w:rsidR="009509D9" w:rsidRPr="00DA2692">
        <w:rPr>
          <w:shd w:val="clear" w:color="auto" w:fill="FFFFFF"/>
        </w:rPr>
        <w:t xml:space="preserve">beide formulieren </w:t>
      </w:r>
      <w:r w:rsidR="00F1272B" w:rsidRPr="00DA2692">
        <w:rPr>
          <w:shd w:val="clear" w:color="auto" w:fill="FFFFFF"/>
        </w:rPr>
        <w:t>zorgvuldig word</w:t>
      </w:r>
      <w:r w:rsidR="009509D9" w:rsidRPr="00DA2692">
        <w:rPr>
          <w:shd w:val="clear" w:color="auto" w:fill="FFFFFF"/>
        </w:rPr>
        <w:t>en</w:t>
      </w:r>
      <w:r w:rsidR="00F1272B" w:rsidRPr="00DA2692">
        <w:rPr>
          <w:shd w:val="clear" w:color="auto" w:fill="FFFFFF"/>
        </w:rPr>
        <w:t xml:space="preserve"> ingevuld.</w:t>
      </w:r>
      <w:r w:rsidR="009509D9" w:rsidRPr="00DA2692">
        <w:rPr>
          <w:shd w:val="clear" w:color="auto" w:fill="FFFFFF"/>
        </w:rPr>
        <w:t xml:space="preserve"> Om dat te bereiken is de volgende instructie beschikbaar: </w:t>
      </w:r>
    </w:p>
    <w:p w14:paraId="370343C1" w14:textId="15302688" w:rsidR="000232AE" w:rsidRPr="0062183E" w:rsidRDefault="000232AE" w:rsidP="009509D9">
      <w:pPr>
        <w:pStyle w:val="Geenafstand"/>
        <w:numPr>
          <w:ilvl w:val="0"/>
          <w:numId w:val="10"/>
        </w:numPr>
        <w:rPr>
          <w:rFonts w:cstheme="minorHAnsi"/>
          <w:shd w:val="clear" w:color="auto" w:fill="FFFFFF"/>
        </w:rPr>
      </w:pPr>
      <w:r w:rsidRPr="00DA2692">
        <w:rPr>
          <w:rFonts w:cstheme="minorHAnsi"/>
          <w:shd w:val="clear" w:color="auto" w:fill="FFFFFF"/>
        </w:rPr>
        <w:t>Schrijf bij elke bekwaamheidseis een concrete toelichting met voorbeelden waaruit blijkt in welke mate de student de desbetreffende bekwaamheidseis beheerst. Het gaat niet om het aantal voorbeelden maar om een heldere</w:t>
      </w:r>
      <w:r w:rsidR="009509D9" w:rsidRPr="00DA2692">
        <w:rPr>
          <w:rFonts w:cstheme="minorHAnsi"/>
          <w:shd w:val="clear" w:color="auto" w:fill="FFFFFF"/>
        </w:rPr>
        <w:t xml:space="preserve"> en volledige</w:t>
      </w:r>
      <w:r w:rsidRPr="00DA2692">
        <w:rPr>
          <w:rFonts w:cstheme="minorHAnsi"/>
          <w:shd w:val="clear" w:color="auto" w:fill="FFFFFF"/>
        </w:rPr>
        <w:t xml:space="preserve"> onderbouwing van de</w:t>
      </w:r>
      <w:r w:rsidR="00D046E7">
        <w:rPr>
          <w:rFonts w:cstheme="minorHAnsi"/>
          <w:shd w:val="clear" w:color="auto" w:fill="FFFFFF"/>
        </w:rPr>
        <w:t xml:space="preserve"> feedback. </w:t>
      </w:r>
      <w:r w:rsidRPr="00DA2692">
        <w:rPr>
          <w:rFonts w:cstheme="minorHAnsi"/>
          <w:shd w:val="clear" w:color="auto" w:fill="FFFFFF"/>
        </w:rPr>
        <w:t>Ter ondersteuning kan gebruik worden gemaakt van de niveaubeschrijvingen waarin pe</w:t>
      </w:r>
      <w:r w:rsidR="00363213">
        <w:rPr>
          <w:rFonts w:cstheme="minorHAnsi"/>
          <w:shd w:val="clear" w:color="auto" w:fill="FFFFFF"/>
        </w:rPr>
        <w:t xml:space="preserve">r </w:t>
      </w:r>
      <w:r w:rsidRPr="00DA2692">
        <w:rPr>
          <w:rFonts w:cstheme="minorHAnsi"/>
          <w:shd w:val="clear" w:color="auto" w:fill="FFFFFF"/>
        </w:rPr>
        <w:t>bekwaamheidseis het eindniveau (kennis en kunde) bij de verschillende opleidingsfasen staan beschreven</w:t>
      </w:r>
      <w:r w:rsidR="009509D9" w:rsidRPr="00DA2692">
        <w:rPr>
          <w:rFonts w:cstheme="minorHAnsi"/>
          <w:shd w:val="clear" w:color="auto" w:fill="FFFFFF"/>
        </w:rPr>
        <w:t xml:space="preserve"> (zie </w:t>
      </w:r>
      <w:hyperlink w:anchor="_Bijlage_D:_Niveaubeschrijvingen" w:history="1">
        <w:r w:rsidR="009509D9" w:rsidRPr="001749C1">
          <w:rPr>
            <w:rStyle w:val="Hyperlink"/>
            <w:rFonts w:cstheme="minorHAnsi"/>
            <w:shd w:val="clear" w:color="auto" w:fill="FFFFFF"/>
          </w:rPr>
          <w:t>bijlage D</w:t>
        </w:r>
      </w:hyperlink>
      <w:r w:rsidR="009509D9" w:rsidRPr="00DA2692">
        <w:rPr>
          <w:rFonts w:cstheme="minorHAnsi"/>
          <w:shd w:val="clear" w:color="auto" w:fill="FFFFFF"/>
        </w:rPr>
        <w:t>)</w:t>
      </w:r>
      <w:r w:rsidRPr="00DA2692">
        <w:rPr>
          <w:rFonts w:cstheme="minorHAnsi"/>
          <w:shd w:val="clear" w:color="auto" w:fill="FFFFFF"/>
        </w:rPr>
        <w:t xml:space="preserve">. </w:t>
      </w:r>
      <w:r w:rsidR="004F6696" w:rsidRPr="0062183E">
        <w:rPr>
          <w:rFonts w:cstheme="minorHAnsi"/>
          <w:shd w:val="clear" w:color="auto" w:fill="FFFFFF"/>
        </w:rPr>
        <w:t>In dit document kun je dus per opleidingsfase</w:t>
      </w:r>
      <w:r w:rsidR="00B15400" w:rsidRPr="0062183E">
        <w:rPr>
          <w:rFonts w:cstheme="minorHAnsi"/>
          <w:shd w:val="clear" w:color="auto" w:fill="FFFFFF"/>
        </w:rPr>
        <w:t xml:space="preserve"> (</w:t>
      </w:r>
      <w:r w:rsidR="00A646A2" w:rsidRPr="0062183E">
        <w:rPr>
          <w:rFonts w:cstheme="minorHAnsi"/>
          <w:shd w:val="clear" w:color="auto" w:fill="FFFFFF"/>
        </w:rPr>
        <w:t>p</w:t>
      </w:r>
      <w:r w:rsidR="00B15400" w:rsidRPr="0062183E">
        <w:rPr>
          <w:rFonts w:cstheme="minorHAnsi"/>
          <w:shd w:val="clear" w:color="auto" w:fill="FFFFFF"/>
        </w:rPr>
        <w:t xml:space="preserve">ropedeuse, </w:t>
      </w:r>
      <w:r w:rsidR="0062183E" w:rsidRPr="0062183E">
        <w:rPr>
          <w:rFonts w:cstheme="minorHAnsi"/>
          <w:shd w:val="clear" w:color="auto" w:fill="FFFFFF"/>
        </w:rPr>
        <w:t>postpropedeuse</w:t>
      </w:r>
      <w:r w:rsidR="00B15400" w:rsidRPr="0062183E">
        <w:rPr>
          <w:rFonts w:cstheme="minorHAnsi"/>
          <w:shd w:val="clear" w:color="auto" w:fill="FFFFFF"/>
        </w:rPr>
        <w:t>)</w:t>
      </w:r>
      <w:r w:rsidR="004F6696" w:rsidRPr="0062183E">
        <w:rPr>
          <w:rFonts w:cstheme="minorHAnsi"/>
          <w:shd w:val="clear" w:color="auto" w:fill="FFFFFF"/>
        </w:rPr>
        <w:t xml:space="preserve"> vinden wat een student</w:t>
      </w:r>
      <w:r w:rsidR="00042E89" w:rsidRPr="0062183E">
        <w:rPr>
          <w:rFonts w:cstheme="minorHAnsi"/>
          <w:shd w:val="clear" w:color="auto" w:fill="FFFFFF"/>
        </w:rPr>
        <w:t xml:space="preserve"> </w:t>
      </w:r>
      <w:r w:rsidR="004F6696" w:rsidRPr="0062183E">
        <w:rPr>
          <w:rFonts w:cstheme="minorHAnsi"/>
          <w:shd w:val="clear" w:color="auto" w:fill="FFFFFF"/>
        </w:rPr>
        <w:t xml:space="preserve">moet kennen en kunnen. </w:t>
      </w:r>
    </w:p>
    <w:p w14:paraId="09473050" w14:textId="4C1EB68D" w:rsidR="000232AE" w:rsidRDefault="0E0973E2" w:rsidP="2E1F8070">
      <w:pPr>
        <w:pStyle w:val="Geenafstand"/>
        <w:numPr>
          <w:ilvl w:val="0"/>
          <w:numId w:val="10"/>
        </w:numPr>
        <w:rPr>
          <w:shd w:val="clear" w:color="auto" w:fill="FFFFFF"/>
        </w:rPr>
      </w:pPr>
      <w:r w:rsidRPr="2E1F8070">
        <w:rPr>
          <w:shd w:val="clear" w:color="auto" w:fill="FFFFFF"/>
        </w:rPr>
        <w:t>Als</w:t>
      </w:r>
      <w:r w:rsidR="000232AE" w:rsidRPr="2E1F8070">
        <w:rPr>
          <w:shd w:val="clear" w:color="auto" w:fill="FFFFFF"/>
        </w:rPr>
        <w:t xml:space="preserve"> de student nog niet voldoet aan de niveaubeschrijving bij een opleidingsfase, </w:t>
      </w:r>
      <w:r w:rsidR="009509D9" w:rsidRPr="2E1F8070">
        <w:rPr>
          <w:shd w:val="clear" w:color="auto" w:fill="FFFFFF"/>
        </w:rPr>
        <w:t xml:space="preserve">beschrijf dan </w:t>
      </w:r>
      <w:r w:rsidR="000232AE" w:rsidRPr="2E1F8070">
        <w:rPr>
          <w:shd w:val="clear" w:color="auto" w:fill="FFFFFF"/>
        </w:rPr>
        <w:t xml:space="preserve">waaruit dat blijkt (feedback) en welke stappen de student nog moet nemen (feedforward). </w:t>
      </w:r>
    </w:p>
    <w:p w14:paraId="1F7A7569" w14:textId="5D74F089" w:rsidR="00005D7B" w:rsidRPr="00005D7B" w:rsidRDefault="00005D7B" w:rsidP="000232AE">
      <w:pPr>
        <w:pStyle w:val="Geenafstand"/>
        <w:numPr>
          <w:ilvl w:val="0"/>
          <w:numId w:val="10"/>
        </w:numPr>
        <w:rPr>
          <w:rFonts w:cstheme="minorHAnsi"/>
          <w:shd w:val="clear" w:color="auto" w:fill="FFFFFF"/>
        </w:rPr>
      </w:pPr>
      <w:r w:rsidRPr="00005D7B">
        <w:rPr>
          <w:rFonts w:cstheme="minorHAnsi"/>
          <w:shd w:val="clear" w:color="auto" w:fill="FFFFFF"/>
        </w:rPr>
        <w:lastRenderedPageBreak/>
        <w:t xml:space="preserve">In </w:t>
      </w:r>
      <w:hyperlink w:anchor="_Bijlage_E:_Voorbeeld" w:history="1">
        <w:r w:rsidRPr="008D46BA">
          <w:rPr>
            <w:rStyle w:val="Hyperlink"/>
            <w:rFonts w:cstheme="minorHAnsi"/>
            <w:shd w:val="clear" w:color="auto" w:fill="FFFFFF"/>
          </w:rPr>
          <w:t>bijlage E</w:t>
        </w:r>
      </w:hyperlink>
      <w:r w:rsidRPr="00005D7B">
        <w:rPr>
          <w:rFonts w:cstheme="minorHAnsi"/>
          <w:shd w:val="clear" w:color="auto" w:fill="FFFFFF"/>
        </w:rPr>
        <w:t xml:space="preserve"> staat een v</w:t>
      </w:r>
      <w:r>
        <w:rPr>
          <w:rFonts w:cstheme="minorHAnsi"/>
          <w:shd w:val="clear" w:color="auto" w:fill="FFFFFF"/>
        </w:rPr>
        <w:t>oorbeeld</w:t>
      </w:r>
      <w:r w:rsidR="009A5C3E">
        <w:rPr>
          <w:rFonts w:cstheme="minorHAnsi"/>
          <w:shd w:val="clear" w:color="auto" w:fill="FFFFFF"/>
        </w:rPr>
        <w:t xml:space="preserve"> van een ingevuld ABC-formulier</w:t>
      </w:r>
      <w:r w:rsidR="00483286">
        <w:rPr>
          <w:rFonts w:cstheme="minorHAnsi"/>
          <w:shd w:val="clear" w:color="auto" w:fill="FFFFFF"/>
        </w:rPr>
        <w:t xml:space="preserve"> door de werkplekbegeleider</w:t>
      </w:r>
      <w:r w:rsidR="009A5C3E">
        <w:rPr>
          <w:rFonts w:cstheme="minorHAnsi"/>
          <w:shd w:val="clear" w:color="auto" w:fill="FFFFFF"/>
        </w:rPr>
        <w:t>.</w:t>
      </w:r>
    </w:p>
    <w:p w14:paraId="5FB706E8" w14:textId="30705A3E" w:rsidR="003F586A" w:rsidRDefault="00475116" w:rsidP="00B00878">
      <w:pPr>
        <w:pStyle w:val="Kop2"/>
        <w:rPr>
          <w:shd w:val="clear" w:color="auto" w:fill="FFFFFF"/>
          <w:lang w:val="en-US"/>
        </w:rPr>
      </w:pPr>
      <w:bookmarkStart w:id="0" w:name="_Bijlage_A:_Leeruitkomsten"/>
      <w:bookmarkEnd w:id="0"/>
      <w:r w:rsidRPr="00005D7B">
        <w:rPr>
          <w:shd w:val="clear" w:color="auto" w:fill="FFFFFF"/>
        </w:rPr>
        <w:br w:type="page"/>
      </w:r>
      <w:r w:rsidR="00B00878" w:rsidRPr="003F586A">
        <w:rPr>
          <w:shd w:val="clear" w:color="auto" w:fill="FFFFFF"/>
          <w:lang w:val="en-US"/>
        </w:rPr>
        <w:lastRenderedPageBreak/>
        <w:t>Bijl</w:t>
      </w:r>
      <w:r w:rsidR="003F586A" w:rsidRPr="003F586A">
        <w:rPr>
          <w:shd w:val="clear" w:color="auto" w:fill="FFFFFF"/>
          <w:lang w:val="en-US"/>
        </w:rPr>
        <w:t xml:space="preserve">age A: </w:t>
      </w:r>
      <w:proofErr w:type="spellStart"/>
      <w:r w:rsidR="003F586A">
        <w:rPr>
          <w:shd w:val="clear" w:color="auto" w:fill="FFFFFF"/>
          <w:lang w:val="en-US"/>
        </w:rPr>
        <w:t>L</w:t>
      </w:r>
      <w:r w:rsidR="003F586A" w:rsidRPr="003F586A">
        <w:rPr>
          <w:shd w:val="clear" w:color="auto" w:fill="FFFFFF"/>
          <w:lang w:val="en-US"/>
        </w:rPr>
        <w:t>eeruitkomst</w:t>
      </w:r>
      <w:r w:rsidR="000C5765">
        <w:rPr>
          <w:shd w:val="clear" w:color="auto" w:fill="FFFFFF"/>
          <w:lang w:val="en-US"/>
        </w:rPr>
        <w:t>en</w:t>
      </w:r>
      <w:proofErr w:type="spellEnd"/>
      <w:r w:rsidR="003F586A" w:rsidRPr="003F586A">
        <w:rPr>
          <w:shd w:val="clear" w:color="auto" w:fill="FFFFFF"/>
          <w:lang w:val="en-US"/>
        </w:rPr>
        <w:t xml:space="preserve"> Associate Degree</w:t>
      </w:r>
    </w:p>
    <w:tbl>
      <w:tblPr>
        <w:tblpPr w:leftFromText="141" w:rightFromText="141" w:vertAnchor="text" w:horzAnchor="margin" w:tblpY="355"/>
        <w:tblW w:w="9641"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2425"/>
        <w:gridCol w:w="7216"/>
      </w:tblGrid>
      <w:tr w:rsidR="003F586A" w:rsidRPr="003F586A" w14:paraId="19AB4F07" w14:textId="77777777" w:rsidTr="40CF48E8">
        <w:trPr>
          <w:trHeight w:val="4031"/>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08945B60" w14:textId="41BD62C2" w:rsidR="003F586A" w:rsidRPr="003F586A" w:rsidRDefault="6ADA3179" w:rsidP="003F586A">
            <w:pPr>
              <w:spacing w:after="0" w:line="240" w:lineRule="auto"/>
              <w:rPr>
                <w:rFonts w:eastAsia="Times New Roman"/>
                <w:b/>
                <w:kern w:val="0"/>
                <w:lang w:eastAsia="nl-NL"/>
                <w14:ligatures w14:val="none"/>
              </w:rPr>
            </w:pPr>
            <w:r w:rsidRPr="361494CC">
              <w:rPr>
                <w:rFonts w:eastAsia="Times New Roman"/>
                <w:b/>
                <w:bCs/>
                <w:kern w:val="0"/>
                <w:lang w:eastAsia="nl-NL"/>
                <w14:ligatures w14:val="none"/>
              </w:rPr>
              <w:t>Begeleiden bij het l</w:t>
            </w:r>
            <w:r w:rsidR="003F586A" w:rsidRPr="361494CC">
              <w:rPr>
                <w:rFonts w:eastAsia="Times New Roman"/>
                <w:b/>
                <w:bCs/>
                <w:kern w:val="0"/>
                <w:lang w:eastAsia="nl-NL"/>
                <w14:ligatures w14:val="none"/>
              </w:rPr>
              <w:t>eren</w:t>
            </w:r>
            <w:r w:rsidR="003F586A" w:rsidRPr="361494CC">
              <w:rPr>
                <w:rFonts w:eastAsia="Times New Roman"/>
                <w:b/>
                <w:kern w:val="0"/>
                <w:lang w:eastAsia="nl-NL"/>
                <w14:ligatures w14:val="none"/>
              </w:rPr>
              <w:t xml:space="preserve"> van beroepsvaardigheden</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22D9D41E" w14:textId="12BD6278" w:rsidR="003F586A" w:rsidRPr="003F586A" w:rsidRDefault="003F586A" w:rsidP="003F586A">
            <w:pPr>
              <w:spacing w:after="158" w:line="240" w:lineRule="auto"/>
              <w:rPr>
                <w:rFonts w:eastAsia="Times New Roman"/>
                <w:kern w:val="0"/>
                <w:lang w:eastAsia="nl-NL"/>
                <w14:ligatures w14:val="none"/>
              </w:rPr>
            </w:pPr>
            <w:r w:rsidRPr="40CF48E8">
              <w:rPr>
                <w:rFonts w:eastAsia="Times New Roman"/>
                <w:b/>
                <w:kern w:val="0"/>
                <w:lang w:eastAsia="nl-NL"/>
                <w14:ligatures w14:val="none"/>
              </w:rPr>
              <w:t>Professionele ontwikkeling in de praktijk</w:t>
            </w:r>
            <w:r w:rsidRPr="003F586A">
              <w:rPr>
                <w:rFonts w:eastAsia="Times New Roman" w:cstheme="minorHAnsi"/>
                <w:kern w:val="0"/>
                <w:lang w:eastAsia="nl-NL"/>
                <w14:ligatures w14:val="none"/>
              </w:rPr>
              <w:br/>
            </w:r>
            <w:r w:rsidRPr="40CF48E8">
              <w:rPr>
                <w:rFonts w:eastAsia="Times New Roman"/>
                <w:kern w:val="0"/>
                <w:lang w:eastAsia="nl-NL"/>
                <w14:ligatures w14:val="none"/>
              </w:rPr>
              <w:t>De student werkt planmatig aan zijn professionele ontwikkeling in de praktijk. Hij maakt gebruik van reflecties, evaluaties, feedback en observaties om zicht te krijgen en te houden op zijn vakinhoudelijke, vakdidactische en pedagogische bekwaamheden. Hij onderzoekt zijn mogelijkheden tot groei en ontwikkeling en geeft op basis daarvan richting aan zijn eigen leren. Hij heeft zicht op hoe hij werkt aan zijn ontwikkeling, hoe hij zijn collega’s, begeleiders en studenten/leerlingen daarbij betrekt en wat hij nodig heeft om de centrale vraag </w:t>
            </w:r>
            <w:r w:rsidRPr="40CF48E8">
              <w:rPr>
                <w:rFonts w:eastAsia="Times New Roman"/>
                <w:b/>
                <w:kern w:val="0"/>
                <w:lang w:eastAsia="nl-NL"/>
                <w14:ligatures w14:val="none"/>
              </w:rPr>
              <w:t>‘Kan en wil ik onderwijsondersteuner worden’</w:t>
            </w:r>
            <w:r w:rsidRPr="40CF48E8">
              <w:rPr>
                <w:rFonts w:eastAsia="Times New Roman"/>
                <w:kern w:val="0"/>
                <w:lang w:eastAsia="nl-NL"/>
                <w14:ligatures w14:val="none"/>
              </w:rPr>
              <w:t xml:space="preserve">? te beantwoorden. Hij benoemt zijn motivatie en drijfveren voor het vak van onderwijsondersteuner en </w:t>
            </w:r>
            <w:r w:rsidR="3A48111E" w:rsidRPr="40CF48E8">
              <w:rPr>
                <w:rFonts w:eastAsia="Times New Roman"/>
                <w:kern w:val="0"/>
                <w:lang w:eastAsia="nl-NL"/>
                <w14:ligatures w14:val="none"/>
              </w:rPr>
              <w:t>verwoord</w:t>
            </w:r>
            <w:r w:rsidRPr="40CF48E8">
              <w:rPr>
                <w:rFonts w:eastAsia="Times New Roman"/>
                <w:kern w:val="0"/>
                <w:lang w:eastAsia="nl-NL"/>
                <w14:ligatures w14:val="none"/>
              </w:rPr>
              <w:t xml:space="preserve"> zijn (ontwikkelende) kijk op de onderwijspraktijk. De student blikt vooruit naar de volgende fase van zijn opleidingstraject en formuleert passende leervoornemens. D</w:t>
            </w:r>
            <w:r w:rsidRPr="361494CC">
              <w:rPr>
                <w:rFonts w:eastAsia="Times New Roman"/>
                <w:kern w:val="0"/>
                <w:lang w:eastAsia="nl-NL"/>
                <w14:ligatures w14:val="none"/>
              </w:rPr>
              <w:t>eze leervoornemens</w:t>
            </w:r>
            <w:r w:rsidR="54BF3A5D" w:rsidRPr="361494CC">
              <w:rPr>
                <w:rFonts w:eastAsia="Times New Roman"/>
                <w:kern w:val="0"/>
                <w:lang w:eastAsia="nl-NL"/>
                <w14:ligatures w14:val="none"/>
              </w:rPr>
              <w:t xml:space="preserve"> geven richting aan het leerproces</w:t>
            </w:r>
            <w:r w:rsidRPr="40CF48E8">
              <w:rPr>
                <w:rFonts w:eastAsia="Times New Roman"/>
                <w:kern w:val="0"/>
                <w:lang w:eastAsia="nl-NL"/>
                <w14:ligatures w14:val="none"/>
              </w:rPr>
              <w:t xml:space="preserve"> en vormen het startpunt voor afstudeerniveau. </w:t>
            </w:r>
          </w:p>
        </w:tc>
      </w:tr>
      <w:tr w:rsidR="003F586A" w:rsidRPr="003F586A" w14:paraId="78B11B78" w14:textId="77777777" w:rsidTr="40CF48E8">
        <w:trPr>
          <w:trHeight w:val="4018"/>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5C0387FF" w14:textId="77777777" w:rsidR="003F586A" w:rsidRPr="003F586A" w:rsidRDefault="003F586A" w:rsidP="003F586A">
            <w:pPr>
              <w:spacing w:after="0"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Mens, Gezondheid &amp; Omgeving</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27335E30" w14:textId="1CE6280B" w:rsidR="003F586A" w:rsidRPr="003F586A" w:rsidRDefault="003F586A" w:rsidP="003F586A">
            <w:pPr>
              <w:spacing w:after="158" w:line="240" w:lineRule="auto"/>
              <w:rPr>
                <w:rFonts w:eastAsia="Times New Roman"/>
                <w:kern w:val="0"/>
                <w:lang w:eastAsia="nl-NL"/>
                <w14:ligatures w14:val="none"/>
              </w:rPr>
            </w:pPr>
            <w:r w:rsidRPr="40CF48E8">
              <w:rPr>
                <w:rFonts w:eastAsia="Times New Roman"/>
                <w:b/>
                <w:kern w:val="0"/>
                <w:lang w:eastAsia="nl-NL"/>
                <w14:ligatures w14:val="none"/>
              </w:rPr>
              <w:t>Professionele ontwikkeling in de praktijk</w:t>
            </w:r>
            <w:r w:rsidRPr="003F586A">
              <w:rPr>
                <w:rFonts w:eastAsia="Times New Roman" w:cstheme="minorHAnsi"/>
                <w:kern w:val="0"/>
                <w:lang w:eastAsia="nl-NL"/>
                <w14:ligatures w14:val="none"/>
              </w:rPr>
              <w:br/>
            </w:r>
            <w:r w:rsidRPr="40CF48E8">
              <w:rPr>
                <w:rFonts w:eastAsia="Times New Roman"/>
                <w:kern w:val="0"/>
                <w:lang w:eastAsia="nl-NL"/>
                <w14:ligatures w14:val="none"/>
              </w:rPr>
              <w:t>De student werkt planmatig aan zijn professionele ontwikkeling in de praktijk. Hij maakt gebruik van reflecties, evaluaties, feedback en observaties om zicht te krijgen en te houden op zijn vakinhoudelijke, vakdidactische en pedagogische bekwaamheden. Hij onderzoekt zijn mogelijkheden tot groei en ontwikkeling en geeft op basis daarvan richting aan zijn eigen leren. Hij heeft zicht op hoe hij werkt aan zijn ontwikkeling, hoe hij zijn collega’s en begeleiders daarbij betrekt en wat hij nodig heeft om de centrale vraag </w:t>
            </w:r>
            <w:r w:rsidRPr="40CF48E8">
              <w:rPr>
                <w:rFonts w:eastAsia="Times New Roman"/>
                <w:b/>
                <w:kern w:val="0"/>
                <w:lang w:eastAsia="nl-NL"/>
                <w14:ligatures w14:val="none"/>
              </w:rPr>
              <w:t>‘Wie ben ik als onderwijsondersteuner?’</w:t>
            </w:r>
            <w:r w:rsidRPr="40CF48E8">
              <w:rPr>
                <w:rFonts w:eastAsia="Times New Roman"/>
                <w:kern w:val="0"/>
                <w:lang w:eastAsia="nl-NL"/>
                <w14:ligatures w14:val="none"/>
              </w:rPr>
              <w:t xml:space="preserve"> te beantwoorden. Hij benoemt zijn motivatie en drijfveren voor het vak van onderwijsondersteuner en </w:t>
            </w:r>
            <w:r w:rsidR="6D0D459E" w:rsidRPr="40CF48E8">
              <w:rPr>
                <w:rFonts w:eastAsia="Times New Roman"/>
                <w:kern w:val="0"/>
                <w:lang w:eastAsia="nl-NL"/>
                <w14:ligatures w14:val="none"/>
              </w:rPr>
              <w:t>verwoord</w:t>
            </w:r>
            <w:r w:rsidRPr="40CF48E8">
              <w:rPr>
                <w:rFonts w:eastAsia="Times New Roman"/>
                <w:kern w:val="0"/>
                <w:lang w:eastAsia="nl-NL"/>
                <w14:ligatures w14:val="none"/>
              </w:rPr>
              <w:t xml:space="preserve"> zijn (ontwikkelende) kijk op de onderwijspraktijk. De student blikt vooruit naar de volgende fase van zijn loopbaan en formuleert passende leervoornemens die zijn professionele (door)ontwikkeling tot onderwijsondersteuner voortgang bieden.</w:t>
            </w:r>
          </w:p>
        </w:tc>
      </w:tr>
    </w:tbl>
    <w:p w14:paraId="503AED2B" w14:textId="77777777" w:rsidR="003F586A" w:rsidRPr="0016619A" w:rsidRDefault="003F586A" w:rsidP="003F586A"/>
    <w:p w14:paraId="17844C7B" w14:textId="27085B5C" w:rsidR="003F586A" w:rsidRPr="003F586A" w:rsidRDefault="003F586A">
      <w:r w:rsidRPr="003F586A">
        <w:br w:type="page"/>
      </w:r>
    </w:p>
    <w:p w14:paraId="3A148A91" w14:textId="5BF2C1C9" w:rsidR="003F586A" w:rsidRDefault="003F586A" w:rsidP="003F586A">
      <w:pPr>
        <w:pStyle w:val="Kop2"/>
        <w:rPr>
          <w:shd w:val="clear" w:color="auto" w:fill="FFFFFF"/>
        </w:rPr>
      </w:pPr>
      <w:bookmarkStart w:id="1" w:name="_Bijlage_B:_Leeruitkomsten"/>
      <w:bookmarkEnd w:id="1"/>
      <w:r w:rsidRPr="003F586A">
        <w:rPr>
          <w:shd w:val="clear" w:color="auto" w:fill="FFFFFF"/>
        </w:rPr>
        <w:lastRenderedPageBreak/>
        <w:t xml:space="preserve">Bijlage B: </w:t>
      </w:r>
      <w:r>
        <w:rPr>
          <w:shd w:val="clear" w:color="auto" w:fill="FFFFFF"/>
        </w:rPr>
        <w:t>L</w:t>
      </w:r>
      <w:r w:rsidRPr="003F586A">
        <w:rPr>
          <w:shd w:val="clear" w:color="auto" w:fill="FFFFFF"/>
        </w:rPr>
        <w:t>eeruitkomst</w:t>
      </w:r>
      <w:r w:rsidR="000C5765">
        <w:rPr>
          <w:shd w:val="clear" w:color="auto" w:fill="FFFFFF"/>
        </w:rPr>
        <w:t>en</w:t>
      </w:r>
      <w:r w:rsidRPr="003F586A">
        <w:rPr>
          <w:shd w:val="clear" w:color="auto" w:fill="FFFFFF"/>
        </w:rPr>
        <w:t xml:space="preserve"> </w:t>
      </w:r>
      <w:r>
        <w:rPr>
          <w:shd w:val="clear" w:color="auto" w:fill="FFFFFF"/>
        </w:rPr>
        <w:t>Bachelor</w:t>
      </w:r>
    </w:p>
    <w:p w14:paraId="2598FA4B" w14:textId="77777777" w:rsidR="003F586A" w:rsidRPr="003F586A" w:rsidRDefault="003F586A" w:rsidP="003F586A"/>
    <w:tbl>
      <w:tblPr>
        <w:tblW w:w="9773" w:type="dxa"/>
        <w:tblInd w:w="-8"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2728"/>
        <w:gridCol w:w="7045"/>
      </w:tblGrid>
      <w:tr w:rsidR="00913CF6" w:rsidRPr="003F586A" w14:paraId="02218249" w14:textId="77777777" w:rsidTr="5A8F59EC">
        <w:trPr>
          <w:trHeight w:val="262"/>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732D4D0F" w14:textId="77777777" w:rsidR="003F586A" w:rsidRPr="003F586A" w:rsidRDefault="003F586A" w:rsidP="003F586A">
            <w:pPr>
              <w:spacing w:after="0"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Modules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2BF21BCE" w14:textId="77777777" w:rsidR="003F586A" w:rsidRPr="003F586A" w:rsidRDefault="003F586A" w:rsidP="003F586A">
            <w:pPr>
              <w:spacing w:after="0"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 Leeruitkomst</w:t>
            </w:r>
          </w:p>
        </w:tc>
      </w:tr>
      <w:tr w:rsidR="00913CF6" w:rsidRPr="003F586A" w14:paraId="7C4DC755" w14:textId="77777777" w:rsidTr="5A8F59EC">
        <w:trPr>
          <w:trHeight w:val="3877"/>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5A8FD2D4" w14:textId="277771DE" w:rsidR="003F586A" w:rsidRPr="003F586A" w:rsidRDefault="003F586A" w:rsidP="1AAEAD5D">
            <w:pPr>
              <w:spacing w:after="158"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Begeleiden bij het leren van beroepsvaardigheden</w:t>
            </w:r>
          </w:p>
          <w:p w14:paraId="5A980494"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kern w:val="0"/>
                <w:lang w:eastAsia="nl-NL"/>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14F49263"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Bachelor (propedeuse)</w:t>
            </w:r>
          </w:p>
          <w:p w14:paraId="05A093AB" w14:textId="7A747C14" w:rsidR="003F586A" w:rsidRPr="003F586A" w:rsidRDefault="003F586A" w:rsidP="003F586A">
            <w:pPr>
              <w:spacing w:after="158" w:line="240" w:lineRule="auto"/>
              <w:rPr>
                <w:rFonts w:eastAsia="Times New Roman"/>
                <w:kern w:val="0"/>
                <w:lang w:eastAsia="nl-NL"/>
                <w14:ligatures w14:val="none"/>
              </w:rPr>
            </w:pPr>
            <w:r w:rsidRPr="4AEA9BF4">
              <w:rPr>
                <w:rFonts w:eastAsia="Times New Roman"/>
                <w:b/>
                <w:kern w:val="0"/>
                <w:lang w:eastAsia="nl-NL"/>
                <w14:ligatures w14:val="none"/>
              </w:rPr>
              <w:t>Professionele ontwikkeling in de praktijk</w:t>
            </w:r>
            <w:r w:rsidRPr="003F586A">
              <w:rPr>
                <w:rFonts w:eastAsia="Times New Roman" w:cstheme="minorHAnsi"/>
                <w:kern w:val="0"/>
                <w:lang w:eastAsia="nl-NL"/>
                <w14:ligatures w14:val="none"/>
              </w:rPr>
              <w:br/>
            </w:r>
            <w:r w:rsidRPr="4AEA9BF4">
              <w:rPr>
                <w:rFonts w:eastAsia="Times New Roman"/>
                <w:kern w:val="0"/>
                <w:lang w:eastAsia="nl-NL"/>
                <w14:ligatures w14:val="none"/>
              </w:rPr>
              <w:t>De student werkt planmatig aan zijn professionele ontwikkeling in de praktijk. Hij maakt gebruik van reflecties, evaluaties, feedback en observaties om zicht te krijgen en te houden op zijn vakinhoudelijke, vakdidactische en pedagogische bekwaamheden. Hij onderzoekt zijn mogelijkheden tot groei en ontwikkeling en geeft op basis daarvan richting aan zijn eigen leren. Hij heeft zicht op hoe hij werkt aan zijn ontwikkeling, hoe hij zijn collega’s, begeleiders en studenten/leerlingen daarbij betrekt en wat hij nodig heeft om de centrale vraag </w:t>
            </w:r>
            <w:r w:rsidRPr="4AEA9BF4">
              <w:rPr>
                <w:rFonts w:eastAsia="Times New Roman"/>
                <w:b/>
                <w:kern w:val="0"/>
                <w:lang w:eastAsia="nl-NL"/>
                <w14:ligatures w14:val="none"/>
              </w:rPr>
              <w:t>‘Kan en wil ik leraar worden’</w:t>
            </w:r>
            <w:r w:rsidRPr="4AEA9BF4">
              <w:rPr>
                <w:rFonts w:eastAsia="Times New Roman"/>
                <w:kern w:val="0"/>
                <w:lang w:eastAsia="nl-NL"/>
                <w14:ligatures w14:val="none"/>
              </w:rPr>
              <w:t xml:space="preserve">? te beantwoorden. Hij benoemt zijn motivatie en drijfveren voor het vak van leraar en </w:t>
            </w:r>
            <w:r w:rsidR="6F68E413" w:rsidRPr="22C6E665">
              <w:rPr>
                <w:rFonts w:eastAsia="Times New Roman"/>
                <w:kern w:val="0"/>
                <w:lang w:eastAsia="nl-NL"/>
                <w14:ligatures w14:val="none"/>
              </w:rPr>
              <w:t>verwoord</w:t>
            </w:r>
            <w:r w:rsidRPr="4AEA9BF4">
              <w:rPr>
                <w:rFonts w:eastAsia="Times New Roman"/>
                <w:kern w:val="0"/>
                <w:lang w:eastAsia="nl-NL"/>
                <w14:ligatures w14:val="none"/>
              </w:rPr>
              <w:t xml:space="preserve"> zijn (ontwikkelende) kijk op de onderwijspraktijk. De student blikt vooruit naar de volgende fase van zijn opleidingstraject en formuleert passende leervoornemens. </w:t>
            </w:r>
            <w:r w:rsidRPr="361494CC">
              <w:rPr>
                <w:rFonts w:eastAsia="Times New Roman"/>
                <w:kern w:val="0"/>
                <w:lang w:eastAsia="nl-NL"/>
                <w14:ligatures w14:val="none"/>
              </w:rPr>
              <w:t xml:space="preserve">Deze leervoornemens </w:t>
            </w:r>
            <w:r w:rsidR="3D659C86" w:rsidRPr="361494CC">
              <w:rPr>
                <w:rFonts w:eastAsia="Times New Roman"/>
                <w:kern w:val="0"/>
                <w:lang w:eastAsia="nl-NL"/>
                <w14:ligatures w14:val="none"/>
              </w:rPr>
              <w:t>geven richting aan het leerproces</w:t>
            </w:r>
            <w:r w:rsidRPr="361494CC">
              <w:rPr>
                <w:rFonts w:eastAsia="Times New Roman"/>
                <w:kern w:val="0"/>
                <w:lang w:eastAsia="nl-NL"/>
                <w14:ligatures w14:val="none"/>
              </w:rPr>
              <w:t xml:space="preserve"> en vormen het startpunt van </w:t>
            </w:r>
            <w:r w:rsidR="255072ED">
              <w:rPr>
                <w:rFonts w:eastAsia="Times New Roman"/>
                <w:kern w:val="0"/>
                <w:lang w:eastAsia="nl-NL"/>
                <w14:ligatures w14:val="none"/>
              </w:rPr>
              <w:t>de hoofdfase van de opleiding</w:t>
            </w:r>
            <w:r>
              <w:rPr>
                <w:rFonts w:eastAsia="Times New Roman"/>
                <w:kern w:val="0"/>
                <w:lang w:eastAsia="nl-NL"/>
                <w14:ligatures w14:val="none"/>
              </w:rPr>
              <w:t>.</w:t>
            </w:r>
          </w:p>
        </w:tc>
      </w:tr>
      <w:tr w:rsidR="00913CF6" w:rsidRPr="003F586A" w14:paraId="2ECE87E3" w14:textId="77777777" w:rsidTr="5A8F59EC">
        <w:trPr>
          <w:trHeight w:val="4276"/>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4EE4FB45"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Mens, Gezondheid en Organisatie</w:t>
            </w:r>
          </w:p>
          <w:p w14:paraId="4188556A"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 </w:t>
            </w:r>
          </w:p>
          <w:p w14:paraId="2641AB10"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kern w:val="0"/>
                <w:lang w:eastAsia="nl-NL"/>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404C3956"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Bachelor (postpropedeuse)</w:t>
            </w:r>
          </w:p>
          <w:p w14:paraId="47407EBE"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Professionele ontwikkeling in de praktijk</w:t>
            </w:r>
          </w:p>
          <w:p w14:paraId="104B2B73"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kern w:val="0"/>
                <w:lang w:eastAsia="nl-NL"/>
                <w14:ligatures w14:val="none"/>
              </w:rPr>
              <w:t>De student werkt planmatig aan zijn professionele ontwikkeling in de praktijk. Hij maakt gebruik van reflecties, evaluaties, feedback en observaties om zicht te krijgen en te houden op zijn vakinhoudelijke, vakdidactische en pedagogische bekwaamheden in zijn werk als leraar en als deelnemer aan de professionele onderwijsgemeenschap. Hij onderzoekt zijn mogelijkheden tot groei en ontwikkeling en geeft op basis daarvan richting aan zijn eigen leren. Hij heeft zicht op hoe hij werkt aan zijn ontwikkeling, hoe hij zijn collega’s en begeleiders daarbij betrekt en wat hij nodig heeft om de centrale vraag </w:t>
            </w:r>
            <w:r w:rsidRPr="003F586A">
              <w:rPr>
                <w:rFonts w:eastAsia="Times New Roman" w:cstheme="minorHAnsi"/>
                <w:b/>
                <w:bCs/>
                <w:kern w:val="0"/>
                <w:lang w:eastAsia="nl-NL"/>
                <w14:ligatures w14:val="none"/>
              </w:rPr>
              <w:t>‘Hoe wil ik mijn leraarschap invullen?</w:t>
            </w:r>
            <w:r w:rsidRPr="003F586A">
              <w:rPr>
                <w:rFonts w:eastAsia="Times New Roman" w:cstheme="minorHAnsi"/>
                <w:kern w:val="0"/>
                <w:lang w:eastAsia="nl-NL"/>
                <w14:ligatures w14:val="none"/>
              </w:rPr>
              <w:t> te beantwoorden. Hij benoemt daarbij zijn beroepsmotivatie en drijfveren voor het vak van leraar en onderbouwt zijn (ontwikkelende) visie op de onderwijspraktijk. De student blikt vanuit een kritische taakopvatting vooruit naar de volgende fase van zijn opleidingstraject en formuleert passende leervoornemens die zijn ontwikkeling richting geven en het startpunt vormen voor afstudeerniveau. </w:t>
            </w:r>
          </w:p>
        </w:tc>
      </w:tr>
      <w:tr w:rsidR="00913CF6" w:rsidRPr="003F586A" w14:paraId="3F6B1666" w14:textId="77777777" w:rsidTr="5A8F59EC">
        <w:trPr>
          <w:trHeight w:val="4390"/>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443FD047"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lastRenderedPageBreak/>
              <w:t>Onderzoekende Leraar</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vAlign w:val="center"/>
            <w:hideMark/>
          </w:tcPr>
          <w:p w14:paraId="5F261233" w14:textId="77777777" w:rsidR="003F586A" w:rsidRPr="003F586A" w:rsidRDefault="003F586A" w:rsidP="003F586A">
            <w:pPr>
              <w:spacing w:after="158" w:line="240" w:lineRule="auto"/>
              <w:rPr>
                <w:rFonts w:eastAsia="Times New Roman" w:cstheme="minorHAnsi"/>
                <w:kern w:val="0"/>
                <w:lang w:eastAsia="nl-NL"/>
                <w14:ligatures w14:val="none"/>
              </w:rPr>
            </w:pPr>
            <w:r w:rsidRPr="003F586A">
              <w:rPr>
                <w:rFonts w:eastAsia="Times New Roman" w:cstheme="minorHAnsi"/>
                <w:b/>
                <w:bCs/>
                <w:kern w:val="0"/>
                <w:lang w:eastAsia="nl-NL"/>
                <w14:ligatures w14:val="none"/>
              </w:rPr>
              <w:t>Bachelor (postpropedeuse)</w:t>
            </w:r>
          </w:p>
          <w:p w14:paraId="529529A2" w14:textId="61058981" w:rsidR="003F586A" w:rsidRPr="003F586A" w:rsidRDefault="003F586A" w:rsidP="003F586A">
            <w:pPr>
              <w:spacing w:after="158" w:line="240" w:lineRule="auto"/>
              <w:rPr>
                <w:rFonts w:eastAsia="Times New Roman"/>
                <w:kern w:val="0"/>
                <w:lang w:eastAsia="nl-NL"/>
                <w14:ligatures w14:val="none"/>
              </w:rPr>
            </w:pPr>
            <w:r w:rsidRPr="005B2F84">
              <w:rPr>
                <w:rFonts w:eastAsia="Times New Roman"/>
                <w:b/>
                <w:kern w:val="0"/>
                <w:lang w:eastAsia="nl-NL"/>
                <w14:ligatures w14:val="none"/>
              </w:rPr>
              <w:t>Professionele ontwikkeling in de praktijk</w:t>
            </w:r>
            <w:r w:rsidRPr="003F586A">
              <w:rPr>
                <w:rFonts w:eastAsia="Times New Roman" w:cstheme="minorHAnsi"/>
                <w:kern w:val="0"/>
                <w:lang w:eastAsia="nl-NL"/>
                <w14:ligatures w14:val="none"/>
              </w:rPr>
              <w:br/>
            </w:r>
            <w:r w:rsidRPr="005B2F84">
              <w:rPr>
                <w:rFonts w:eastAsia="Times New Roman"/>
                <w:kern w:val="0"/>
                <w:lang w:eastAsia="nl-NL"/>
                <w14:ligatures w14:val="none"/>
              </w:rPr>
              <w:t>De student werkt planmatig en constructief aan zijn professionele ontwikkeling in de praktijk. Hij maakt gebruik van reflecties, evaluaties, feedback en observaties om zicht te krijgen en te houden op zijn professionele, vakinhoudelijke, vakdidactische en pedagogische bekwaamheden. Hij onderzoekt zijn mogelijkheden tot groei en ontwikkeling en geeft op basis daarvan richting aan zijn eigen leren als leraar en als collega aan de professionele onderwijsgemeenschap, waarin hij mede vormgeeft en bijdraagt aan de schoolontwikkeling en onderwijsinnovatie. Hij heeft zicht op hoe hij werkt aan zijn ontwikkeling, hoe hij zijn collega’s en begeleiders daarbij betrekt en wat hij nodig heeft om de centrale vraag </w:t>
            </w:r>
            <w:r w:rsidRPr="005B2F84">
              <w:rPr>
                <w:rFonts w:eastAsia="Times New Roman"/>
                <w:b/>
                <w:kern w:val="0"/>
                <w:lang w:eastAsia="nl-NL"/>
                <w14:ligatures w14:val="none"/>
              </w:rPr>
              <w:t>‘Wie ben ik als leraar?</w:t>
            </w:r>
            <w:r w:rsidRPr="005B2F84">
              <w:rPr>
                <w:rFonts w:eastAsia="Times New Roman"/>
                <w:kern w:val="0"/>
                <w:lang w:eastAsia="nl-NL"/>
                <w14:ligatures w14:val="none"/>
              </w:rPr>
              <w:t> te beantwoorden. Hij expliciteert daarbij zijn beroepsmotivatie en drijfveren voor het vak van leraar en onderbouwt zijn visie op de onderwijspraktijk. De student blikt vanuit een kritische taakopvatting en een duidelijk beroepsbeeld vooruit naar de volgende fase van zijn onderwijsloopbaan. Hij formuleert passende leervoornemens die zijn professionele (door)ontwikkeling als leraar Gezondheidszorg en Welzijn voortgang bieden.</w:t>
            </w:r>
          </w:p>
        </w:tc>
      </w:tr>
    </w:tbl>
    <w:p w14:paraId="39BD1C45" w14:textId="7E389715" w:rsidR="003F586A" w:rsidRPr="003F586A" w:rsidRDefault="003F586A" w:rsidP="003F586A">
      <w:pPr>
        <w:sectPr w:rsidR="003F586A" w:rsidRPr="003F586A" w:rsidSect="003B2115">
          <w:pgSz w:w="11906" w:h="16838"/>
          <w:pgMar w:top="1440" w:right="1440" w:bottom="1440" w:left="1440" w:header="708" w:footer="708" w:gutter="0"/>
          <w:cols w:space="708"/>
          <w:docGrid w:linePitch="360"/>
        </w:sectPr>
      </w:pPr>
    </w:p>
    <w:p w14:paraId="0FF8F616" w14:textId="29A00637" w:rsidR="00475116" w:rsidRDefault="003F586A" w:rsidP="00B00878">
      <w:pPr>
        <w:pStyle w:val="Kop2"/>
        <w:rPr>
          <w:shd w:val="clear" w:color="auto" w:fill="FFFFFF"/>
        </w:rPr>
      </w:pPr>
      <w:bookmarkStart w:id="2" w:name="_Bijlage_C:"/>
      <w:bookmarkEnd w:id="2"/>
      <w:r>
        <w:rPr>
          <w:shd w:val="clear" w:color="auto" w:fill="FFFFFF"/>
        </w:rPr>
        <w:lastRenderedPageBreak/>
        <w:t>Bijl</w:t>
      </w:r>
      <w:r w:rsidR="00B00878">
        <w:rPr>
          <w:shd w:val="clear" w:color="auto" w:fill="FFFFFF"/>
        </w:rPr>
        <w:t xml:space="preserve">age </w:t>
      </w:r>
      <w:r>
        <w:rPr>
          <w:shd w:val="clear" w:color="auto" w:fill="FFFFFF"/>
        </w:rPr>
        <w:t>C</w:t>
      </w:r>
      <w:r w:rsidR="00B00878">
        <w:rPr>
          <w:shd w:val="clear" w:color="auto" w:fill="FFFFFF"/>
        </w:rPr>
        <w:t xml:space="preserve">: </w:t>
      </w:r>
      <w:r w:rsidR="00597931">
        <w:rPr>
          <w:shd w:val="clear" w:color="auto" w:fill="FFFFFF"/>
        </w:rPr>
        <w:t>Criteriumgericht interview</w:t>
      </w:r>
    </w:p>
    <w:p w14:paraId="5B743A45" w14:textId="35A15A45" w:rsidR="00B00878" w:rsidRPr="00B00878" w:rsidRDefault="00B00878" w:rsidP="00B00878">
      <w:r>
        <w:t xml:space="preserve">In deze tabel </w:t>
      </w:r>
      <w:r w:rsidR="003F586A">
        <w:t xml:space="preserve">is te zien </w:t>
      </w:r>
      <w:r w:rsidR="007B5E9A">
        <w:t>in</w:t>
      </w:r>
      <w:r>
        <w:t xml:space="preserve"> welke modulen studenten een CGI voeren met de studieloopbaanbegeleider</w:t>
      </w:r>
      <w:r w:rsidR="002A7EE7">
        <w:t xml:space="preserve"> (schuingedrukt)</w:t>
      </w:r>
      <w:r>
        <w:t xml:space="preserve"> en welke vraag daarbij centraal staat. </w:t>
      </w:r>
    </w:p>
    <w:p w14:paraId="59385988" w14:textId="77777777" w:rsidR="00475116" w:rsidRDefault="00475116" w:rsidP="0097391E">
      <w:pPr>
        <w:pStyle w:val="Geenafstand"/>
        <w:rPr>
          <w:rFonts w:cstheme="minorHAnsi"/>
          <w:shd w:val="clear" w:color="auto" w:fill="FFFFFF"/>
        </w:rPr>
      </w:pPr>
    </w:p>
    <w:tbl>
      <w:tblPr>
        <w:tblStyle w:val="Tabelraster"/>
        <w:tblW w:w="13353" w:type="dxa"/>
        <w:tblLook w:val="04A0" w:firstRow="1" w:lastRow="0" w:firstColumn="1" w:lastColumn="0" w:noHBand="0" w:noVBand="1"/>
      </w:tblPr>
      <w:tblGrid>
        <w:gridCol w:w="1838"/>
        <w:gridCol w:w="2835"/>
        <w:gridCol w:w="2977"/>
        <w:gridCol w:w="2977"/>
        <w:gridCol w:w="2726"/>
      </w:tblGrid>
      <w:tr w:rsidR="003F586A" w:rsidRPr="003F586A" w14:paraId="19BD77DC" w14:textId="56818B78" w:rsidTr="003F586A">
        <w:trPr>
          <w:trHeight w:val="229"/>
        </w:trPr>
        <w:tc>
          <w:tcPr>
            <w:tcW w:w="1838" w:type="dxa"/>
            <w:vAlign w:val="center"/>
          </w:tcPr>
          <w:p w14:paraId="68F13C11" w14:textId="4E664AEF" w:rsidR="00B00878" w:rsidRPr="003F586A" w:rsidRDefault="00B00878" w:rsidP="00B00878">
            <w:r w:rsidRPr="003F586A">
              <w:rPr>
                <w:rFonts w:eastAsia="Times New Roman" w:cstheme="minorHAnsi"/>
                <w:b/>
                <w:bCs/>
                <w:color w:val="57595B"/>
                <w:lang w:eastAsia="nl-NL"/>
              </w:rPr>
              <w:t>O</w:t>
            </w:r>
            <w:r w:rsidRPr="00475116">
              <w:rPr>
                <w:rFonts w:eastAsia="Times New Roman" w:cstheme="minorHAnsi"/>
                <w:b/>
                <w:bCs/>
                <w:color w:val="57595B"/>
                <w:lang w:eastAsia="nl-NL"/>
              </w:rPr>
              <w:t>pleidingsfase</w:t>
            </w:r>
          </w:p>
        </w:tc>
        <w:tc>
          <w:tcPr>
            <w:tcW w:w="2835" w:type="dxa"/>
            <w:vAlign w:val="center"/>
          </w:tcPr>
          <w:p w14:paraId="099A4A72" w14:textId="40F4C5B8" w:rsidR="00B00878" w:rsidRPr="003F586A" w:rsidRDefault="00B00878" w:rsidP="00B00878">
            <w:r w:rsidRPr="00475116">
              <w:rPr>
                <w:rFonts w:eastAsia="Times New Roman" w:cstheme="minorHAnsi"/>
                <w:b/>
                <w:bCs/>
                <w:color w:val="57595B"/>
                <w:lang w:eastAsia="nl-NL"/>
              </w:rPr>
              <w:t>AD</w:t>
            </w:r>
            <w:r w:rsidRPr="003F586A">
              <w:rPr>
                <w:rFonts w:eastAsia="Times New Roman" w:cstheme="minorHAnsi"/>
                <w:b/>
                <w:bCs/>
                <w:color w:val="57595B"/>
                <w:lang w:eastAsia="nl-NL"/>
              </w:rPr>
              <w:t xml:space="preserve"> module</w:t>
            </w:r>
            <w:r w:rsidR="003F586A">
              <w:rPr>
                <w:rFonts w:eastAsia="Times New Roman" w:cstheme="minorHAnsi"/>
                <w:b/>
                <w:bCs/>
                <w:color w:val="57595B"/>
                <w:lang w:eastAsia="nl-NL"/>
              </w:rPr>
              <w:t>n</w:t>
            </w:r>
          </w:p>
        </w:tc>
        <w:tc>
          <w:tcPr>
            <w:tcW w:w="2977" w:type="dxa"/>
          </w:tcPr>
          <w:p w14:paraId="7F26AAF6" w14:textId="7ECE3E3E" w:rsidR="00B00878" w:rsidRPr="003F586A" w:rsidRDefault="00B00878" w:rsidP="00B00878">
            <w:r w:rsidRPr="003F586A">
              <w:rPr>
                <w:rFonts w:eastAsia="Times New Roman" w:cstheme="minorHAnsi"/>
                <w:b/>
                <w:bCs/>
                <w:color w:val="57595B"/>
                <w:lang w:eastAsia="nl-NL"/>
              </w:rPr>
              <w:t>Centrale vraag</w:t>
            </w:r>
          </w:p>
        </w:tc>
        <w:tc>
          <w:tcPr>
            <w:tcW w:w="2977" w:type="dxa"/>
            <w:vAlign w:val="center"/>
          </w:tcPr>
          <w:p w14:paraId="09799E60" w14:textId="4936DE96" w:rsidR="00B00878" w:rsidRPr="003F586A" w:rsidRDefault="00B00878" w:rsidP="00B00878">
            <w:r w:rsidRPr="00475116">
              <w:rPr>
                <w:rFonts w:eastAsia="Times New Roman" w:cstheme="minorHAnsi"/>
                <w:b/>
                <w:bCs/>
                <w:color w:val="57595B"/>
                <w:lang w:eastAsia="nl-NL"/>
              </w:rPr>
              <w:t>BA</w:t>
            </w:r>
            <w:r w:rsidRPr="003F586A">
              <w:rPr>
                <w:rFonts w:eastAsia="Times New Roman" w:cstheme="minorHAnsi"/>
                <w:b/>
                <w:bCs/>
                <w:color w:val="57595B"/>
                <w:lang w:eastAsia="nl-NL"/>
              </w:rPr>
              <w:t xml:space="preserve"> modulen</w:t>
            </w:r>
          </w:p>
        </w:tc>
        <w:tc>
          <w:tcPr>
            <w:tcW w:w="2726" w:type="dxa"/>
          </w:tcPr>
          <w:p w14:paraId="42D05C00" w14:textId="59060951" w:rsidR="00B00878" w:rsidRPr="003F586A" w:rsidRDefault="00B00878" w:rsidP="00B00878">
            <w:r w:rsidRPr="003F586A">
              <w:rPr>
                <w:rFonts w:eastAsia="Times New Roman" w:cstheme="minorHAnsi"/>
                <w:b/>
                <w:bCs/>
                <w:color w:val="57595B"/>
                <w:lang w:eastAsia="nl-NL"/>
              </w:rPr>
              <w:t xml:space="preserve">Centrale vraag </w:t>
            </w:r>
          </w:p>
        </w:tc>
      </w:tr>
      <w:tr w:rsidR="003F586A" w:rsidRPr="003F586A" w14:paraId="404E7DF0" w14:textId="291151C2" w:rsidTr="003F586A">
        <w:trPr>
          <w:trHeight w:val="1100"/>
        </w:trPr>
        <w:tc>
          <w:tcPr>
            <w:tcW w:w="1838" w:type="dxa"/>
            <w:vAlign w:val="center"/>
          </w:tcPr>
          <w:p w14:paraId="14ABE221" w14:textId="289ECBA7" w:rsidR="00B00878" w:rsidRPr="003F586A" w:rsidRDefault="00B00878" w:rsidP="00F134AA">
            <w:pPr>
              <w:pStyle w:val="Geenafstand"/>
            </w:pPr>
            <w:r w:rsidRPr="003F586A">
              <w:rPr>
                <w:lang w:eastAsia="nl-NL"/>
              </w:rPr>
              <w:t>Propedeuse</w:t>
            </w:r>
          </w:p>
        </w:tc>
        <w:tc>
          <w:tcPr>
            <w:tcW w:w="2835" w:type="dxa"/>
            <w:vAlign w:val="center"/>
          </w:tcPr>
          <w:p w14:paraId="6EF783C8" w14:textId="77777777" w:rsidR="00B00878" w:rsidRPr="007E477F" w:rsidRDefault="00B00878" w:rsidP="00F134AA">
            <w:pPr>
              <w:pStyle w:val="Geenafstand"/>
              <w:rPr>
                <w:lang w:eastAsia="nl-NL"/>
              </w:rPr>
            </w:pPr>
            <w:r w:rsidRPr="007E477F">
              <w:rPr>
                <w:lang w:eastAsia="nl-NL"/>
              </w:rPr>
              <w:t>Krachtig Leren</w:t>
            </w:r>
          </w:p>
          <w:p w14:paraId="28877FC0" w14:textId="77777777" w:rsidR="00B00878" w:rsidRPr="007E477F" w:rsidRDefault="00B00878" w:rsidP="00F134AA">
            <w:pPr>
              <w:pStyle w:val="Geenafstand"/>
              <w:rPr>
                <w:lang w:eastAsia="nl-NL"/>
              </w:rPr>
            </w:pPr>
          </w:p>
          <w:p w14:paraId="776328B2" w14:textId="77777777" w:rsidR="00B00878" w:rsidRDefault="00B00878" w:rsidP="00F134AA">
            <w:pPr>
              <w:pStyle w:val="Geenafstand"/>
              <w:rPr>
                <w:lang w:eastAsia="nl-NL"/>
              </w:rPr>
            </w:pPr>
            <w:r w:rsidRPr="007E477F">
              <w:rPr>
                <w:lang w:eastAsia="nl-NL"/>
              </w:rPr>
              <w:t>Begeleiden bij het leren van beroepsvaardigheden</w:t>
            </w:r>
          </w:p>
          <w:p w14:paraId="210ED01A" w14:textId="713CB865" w:rsidR="00F134AA" w:rsidRPr="007E477F" w:rsidRDefault="00F134AA" w:rsidP="00F134AA">
            <w:pPr>
              <w:pStyle w:val="Geenafstand"/>
            </w:pPr>
          </w:p>
        </w:tc>
        <w:tc>
          <w:tcPr>
            <w:tcW w:w="2977" w:type="dxa"/>
          </w:tcPr>
          <w:p w14:paraId="50522D31" w14:textId="321D2150" w:rsidR="00B00878" w:rsidRPr="007E477F" w:rsidRDefault="00B00878" w:rsidP="00F134AA">
            <w:pPr>
              <w:pStyle w:val="Geenafstand"/>
            </w:pPr>
            <w:r w:rsidRPr="007E477F">
              <w:rPr>
                <w:shd w:val="clear" w:color="auto" w:fill="FFFFFF"/>
              </w:rPr>
              <w:t>"Kan en wil ik onderwijsondersteuner worden?"</w:t>
            </w:r>
          </w:p>
        </w:tc>
        <w:tc>
          <w:tcPr>
            <w:tcW w:w="2977" w:type="dxa"/>
            <w:vAlign w:val="center"/>
          </w:tcPr>
          <w:p w14:paraId="26738F74" w14:textId="77777777" w:rsidR="00B00878" w:rsidRPr="007E477F" w:rsidRDefault="00B00878" w:rsidP="00F134AA">
            <w:pPr>
              <w:pStyle w:val="Geenafstand"/>
              <w:rPr>
                <w:lang w:eastAsia="nl-NL"/>
              </w:rPr>
            </w:pPr>
            <w:r w:rsidRPr="007E477F">
              <w:rPr>
                <w:lang w:eastAsia="nl-NL"/>
              </w:rPr>
              <w:t>Krachtig Leren</w:t>
            </w:r>
          </w:p>
          <w:p w14:paraId="6449C266" w14:textId="77777777" w:rsidR="003F586A" w:rsidRPr="007E477F" w:rsidRDefault="003F586A" w:rsidP="00F134AA">
            <w:pPr>
              <w:pStyle w:val="Geenafstand"/>
              <w:rPr>
                <w:lang w:eastAsia="nl-NL"/>
              </w:rPr>
            </w:pPr>
          </w:p>
          <w:p w14:paraId="725FCC39" w14:textId="77777777" w:rsidR="00B00878" w:rsidRDefault="00B00878" w:rsidP="00F134AA">
            <w:pPr>
              <w:pStyle w:val="Geenafstand"/>
              <w:rPr>
                <w:lang w:eastAsia="nl-NL"/>
              </w:rPr>
            </w:pPr>
            <w:r w:rsidRPr="007E477F">
              <w:rPr>
                <w:lang w:eastAsia="nl-NL"/>
              </w:rPr>
              <w:t>Begeleiden bij het leren van beroepsvaardigheden</w:t>
            </w:r>
          </w:p>
          <w:p w14:paraId="134397C7" w14:textId="77777777" w:rsidR="00F134AA" w:rsidRDefault="00F134AA" w:rsidP="00F134AA">
            <w:pPr>
              <w:pStyle w:val="Geenafstand"/>
              <w:rPr>
                <w:lang w:eastAsia="nl-NL"/>
              </w:rPr>
            </w:pPr>
          </w:p>
          <w:p w14:paraId="7B9C9008" w14:textId="3A5324B7" w:rsidR="007E477F" w:rsidRPr="007E477F" w:rsidRDefault="007E477F" w:rsidP="00F134AA">
            <w:pPr>
              <w:pStyle w:val="Geenafstand"/>
            </w:pPr>
          </w:p>
        </w:tc>
        <w:tc>
          <w:tcPr>
            <w:tcW w:w="2726" w:type="dxa"/>
          </w:tcPr>
          <w:p w14:paraId="187A586B" w14:textId="22B45693" w:rsidR="00B00878" w:rsidRPr="007E477F" w:rsidRDefault="00B00878" w:rsidP="00F134AA">
            <w:pPr>
              <w:pStyle w:val="Geenafstand"/>
            </w:pPr>
            <w:r w:rsidRPr="007E477F">
              <w:rPr>
                <w:shd w:val="clear" w:color="auto" w:fill="FFFFFF"/>
              </w:rPr>
              <w:t>"Kan en wil ik leraar worden?"</w:t>
            </w:r>
          </w:p>
        </w:tc>
      </w:tr>
      <w:tr w:rsidR="00797035" w:rsidRPr="003F586A" w14:paraId="68970537" w14:textId="77777777" w:rsidTr="003F586A">
        <w:trPr>
          <w:trHeight w:val="1352"/>
        </w:trPr>
        <w:tc>
          <w:tcPr>
            <w:tcW w:w="1838" w:type="dxa"/>
            <w:vMerge w:val="restart"/>
          </w:tcPr>
          <w:p w14:paraId="538258C5" w14:textId="0770BC93" w:rsidR="00797035" w:rsidRPr="003F586A" w:rsidRDefault="00797035" w:rsidP="00797035">
            <w:pPr>
              <w:pStyle w:val="Geenafstand"/>
              <w:rPr>
                <w:lang w:eastAsia="nl-NL"/>
              </w:rPr>
            </w:pPr>
            <w:r w:rsidRPr="003F586A">
              <w:t>Postpropedeuse</w:t>
            </w:r>
          </w:p>
        </w:tc>
        <w:tc>
          <w:tcPr>
            <w:tcW w:w="2835" w:type="dxa"/>
            <w:vMerge w:val="restart"/>
          </w:tcPr>
          <w:p w14:paraId="0AFEFB0B" w14:textId="77F362B4" w:rsidR="00797035" w:rsidRPr="007E477F" w:rsidRDefault="00797035" w:rsidP="00797035">
            <w:pPr>
              <w:pStyle w:val="Geenafstand"/>
              <w:rPr>
                <w:lang w:eastAsia="nl-NL"/>
              </w:rPr>
            </w:pPr>
            <w:r w:rsidRPr="007E477F">
              <w:rPr>
                <w:lang w:eastAsia="nl-NL"/>
              </w:rPr>
              <w:t>Mens, Zorg en Activiteit</w:t>
            </w:r>
            <w:r>
              <w:rPr>
                <w:lang w:eastAsia="nl-NL"/>
              </w:rPr>
              <w:t xml:space="preserve"> (MZA)</w:t>
            </w:r>
          </w:p>
          <w:p w14:paraId="72F18BD7" w14:textId="77777777" w:rsidR="00797035" w:rsidRPr="007E477F" w:rsidRDefault="00797035" w:rsidP="00797035">
            <w:pPr>
              <w:pStyle w:val="Geenafstand"/>
              <w:rPr>
                <w:lang w:eastAsia="nl-NL"/>
              </w:rPr>
            </w:pPr>
          </w:p>
          <w:p w14:paraId="4A94627F" w14:textId="168BA14D" w:rsidR="00797035" w:rsidRPr="007E477F" w:rsidRDefault="00797035" w:rsidP="00797035">
            <w:pPr>
              <w:pStyle w:val="Geenafstand"/>
              <w:rPr>
                <w:lang w:eastAsia="nl-NL"/>
              </w:rPr>
            </w:pPr>
            <w:r w:rsidRPr="007E477F">
              <w:rPr>
                <w:lang w:eastAsia="nl-NL"/>
              </w:rPr>
              <w:t>Mens, Gezondheid en Omgeving</w:t>
            </w:r>
            <w:r>
              <w:rPr>
                <w:lang w:eastAsia="nl-NL"/>
              </w:rPr>
              <w:t xml:space="preserve"> (MGO)</w:t>
            </w:r>
          </w:p>
        </w:tc>
        <w:tc>
          <w:tcPr>
            <w:tcW w:w="2977" w:type="dxa"/>
            <w:vMerge w:val="restart"/>
          </w:tcPr>
          <w:p w14:paraId="39936F50" w14:textId="78E1A608" w:rsidR="00797035" w:rsidRPr="007E477F" w:rsidRDefault="00797035" w:rsidP="00797035">
            <w:pPr>
              <w:pStyle w:val="Geenafstand"/>
              <w:rPr>
                <w:shd w:val="clear" w:color="auto" w:fill="FFFFFF"/>
              </w:rPr>
            </w:pPr>
            <w:r w:rsidRPr="007E477F">
              <w:rPr>
                <w:shd w:val="clear" w:color="auto" w:fill="FFFFFF"/>
              </w:rPr>
              <w:t>"Wie ben ik als onderwijsondersteuner?"</w:t>
            </w:r>
          </w:p>
        </w:tc>
        <w:tc>
          <w:tcPr>
            <w:tcW w:w="2977" w:type="dxa"/>
          </w:tcPr>
          <w:p w14:paraId="2668D178" w14:textId="77777777" w:rsidR="00797035" w:rsidRPr="007E477F" w:rsidRDefault="00797035" w:rsidP="00797035">
            <w:pPr>
              <w:pStyle w:val="Geenafstand"/>
              <w:rPr>
                <w:lang w:eastAsia="nl-NL"/>
              </w:rPr>
            </w:pPr>
            <w:r w:rsidRPr="007E477F">
              <w:rPr>
                <w:lang w:eastAsia="nl-NL"/>
              </w:rPr>
              <w:t>Mens, Zorg en Activiteit</w:t>
            </w:r>
            <w:r>
              <w:rPr>
                <w:lang w:eastAsia="nl-NL"/>
              </w:rPr>
              <w:t xml:space="preserve"> (MZA)</w:t>
            </w:r>
          </w:p>
          <w:p w14:paraId="1E38AFEE" w14:textId="77777777" w:rsidR="00797035" w:rsidRPr="007E477F" w:rsidRDefault="00797035" w:rsidP="00797035">
            <w:pPr>
              <w:pStyle w:val="Geenafstand"/>
              <w:rPr>
                <w:lang w:eastAsia="nl-NL"/>
              </w:rPr>
            </w:pPr>
          </w:p>
          <w:p w14:paraId="68222D59" w14:textId="7FC1EDF0" w:rsidR="00797035" w:rsidRPr="007E477F" w:rsidRDefault="00797035" w:rsidP="00797035">
            <w:pPr>
              <w:pStyle w:val="Geenafstand"/>
              <w:rPr>
                <w:lang w:eastAsia="nl-NL"/>
              </w:rPr>
            </w:pPr>
            <w:r w:rsidRPr="007E477F">
              <w:rPr>
                <w:lang w:eastAsia="nl-NL"/>
              </w:rPr>
              <w:t>Mens, Gezondheid en Omgeving</w:t>
            </w:r>
            <w:r>
              <w:rPr>
                <w:lang w:eastAsia="nl-NL"/>
              </w:rPr>
              <w:t xml:space="preserve"> (MGO)</w:t>
            </w:r>
          </w:p>
        </w:tc>
        <w:tc>
          <w:tcPr>
            <w:tcW w:w="2726" w:type="dxa"/>
          </w:tcPr>
          <w:p w14:paraId="04AFEE72" w14:textId="77777777" w:rsidR="00797035" w:rsidRPr="007E477F" w:rsidRDefault="00797035" w:rsidP="00797035">
            <w:pPr>
              <w:pStyle w:val="Geenafstand"/>
              <w:rPr>
                <w:shd w:val="clear" w:color="auto" w:fill="FFFFFF"/>
              </w:rPr>
            </w:pPr>
            <w:r w:rsidRPr="007E477F">
              <w:rPr>
                <w:shd w:val="clear" w:color="auto" w:fill="FFFFFF"/>
              </w:rPr>
              <w:t xml:space="preserve">"Hoe wil ik mijn leraarschap invullen?" </w:t>
            </w:r>
          </w:p>
          <w:p w14:paraId="02328EA5" w14:textId="77777777" w:rsidR="00797035" w:rsidRPr="007E477F" w:rsidRDefault="00797035" w:rsidP="00797035">
            <w:pPr>
              <w:pStyle w:val="Geenafstand"/>
              <w:rPr>
                <w:shd w:val="clear" w:color="auto" w:fill="FFFFFF"/>
              </w:rPr>
            </w:pPr>
          </w:p>
        </w:tc>
      </w:tr>
      <w:tr w:rsidR="003F586A" w:rsidRPr="003F586A" w14:paraId="3FD3A238" w14:textId="77777777" w:rsidTr="003F586A">
        <w:trPr>
          <w:trHeight w:val="137"/>
        </w:trPr>
        <w:tc>
          <w:tcPr>
            <w:tcW w:w="1838" w:type="dxa"/>
            <w:vMerge/>
          </w:tcPr>
          <w:p w14:paraId="16C314C9" w14:textId="77777777" w:rsidR="003F586A" w:rsidRPr="003F586A" w:rsidRDefault="003F586A" w:rsidP="00F134AA">
            <w:pPr>
              <w:pStyle w:val="Geenafstand"/>
            </w:pPr>
          </w:p>
        </w:tc>
        <w:tc>
          <w:tcPr>
            <w:tcW w:w="2835" w:type="dxa"/>
            <w:vMerge/>
          </w:tcPr>
          <w:p w14:paraId="55013178" w14:textId="77777777" w:rsidR="003F586A" w:rsidRPr="007E477F" w:rsidRDefault="003F586A" w:rsidP="00F134AA">
            <w:pPr>
              <w:pStyle w:val="Geenafstand"/>
              <w:rPr>
                <w:lang w:eastAsia="nl-NL"/>
              </w:rPr>
            </w:pPr>
          </w:p>
        </w:tc>
        <w:tc>
          <w:tcPr>
            <w:tcW w:w="2977" w:type="dxa"/>
            <w:vMerge/>
          </w:tcPr>
          <w:p w14:paraId="29D3A941" w14:textId="77777777" w:rsidR="003F586A" w:rsidRPr="007E477F" w:rsidRDefault="003F586A" w:rsidP="00F134AA">
            <w:pPr>
              <w:pStyle w:val="Geenafstand"/>
              <w:rPr>
                <w:shd w:val="clear" w:color="auto" w:fill="FFFFFF"/>
              </w:rPr>
            </w:pPr>
          </w:p>
        </w:tc>
        <w:tc>
          <w:tcPr>
            <w:tcW w:w="2977" w:type="dxa"/>
            <w:vAlign w:val="center"/>
          </w:tcPr>
          <w:p w14:paraId="2B5D158A" w14:textId="77777777" w:rsidR="003F586A" w:rsidRPr="007E477F" w:rsidRDefault="003F586A" w:rsidP="00F134AA">
            <w:pPr>
              <w:pStyle w:val="Geenafstand"/>
              <w:rPr>
                <w:lang w:eastAsia="nl-NL"/>
              </w:rPr>
            </w:pPr>
            <w:r w:rsidRPr="007E477F">
              <w:rPr>
                <w:lang w:eastAsia="nl-NL"/>
              </w:rPr>
              <w:t>Krachtig Begeleiden</w:t>
            </w:r>
          </w:p>
          <w:p w14:paraId="141AB1E6" w14:textId="77777777" w:rsidR="003F586A" w:rsidRPr="007E477F" w:rsidRDefault="003F586A" w:rsidP="00F134AA">
            <w:pPr>
              <w:pStyle w:val="Geenafstand"/>
              <w:rPr>
                <w:lang w:eastAsia="nl-NL"/>
              </w:rPr>
            </w:pPr>
          </w:p>
          <w:p w14:paraId="2D10200F" w14:textId="77777777" w:rsidR="003F586A" w:rsidRPr="007E477F" w:rsidRDefault="003F586A" w:rsidP="00F134AA">
            <w:pPr>
              <w:pStyle w:val="Geenafstand"/>
              <w:rPr>
                <w:lang w:eastAsia="nl-NL"/>
              </w:rPr>
            </w:pPr>
            <w:r w:rsidRPr="007E477F">
              <w:rPr>
                <w:lang w:eastAsia="nl-NL"/>
              </w:rPr>
              <w:t>Ontwerpen van Onderwijs en Toetsing (OO)</w:t>
            </w:r>
          </w:p>
          <w:p w14:paraId="07CD213D" w14:textId="77777777" w:rsidR="003F586A" w:rsidRPr="007E477F" w:rsidRDefault="003F586A" w:rsidP="00F134AA">
            <w:pPr>
              <w:pStyle w:val="Geenafstand"/>
              <w:rPr>
                <w:lang w:eastAsia="nl-NL"/>
              </w:rPr>
            </w:pPr>
          </w:p>
          <w:p w14:paraId="5EAAB085" w14:textId="77777777" w:rsidR="003F586A" w:rsidRPr="007E477F" w:rsidRDefault="003F586A" w:rsidP="00F134AA">
            <w:pPr>
              <w:pStyle w:val="Geenafstand"/>
              <w:rPr>
                <w:lang w:eastAsia="nl-NL"/>
              </w:rPr>
            </w:pPr>
            <w:r w:rsidRPr="007E477F">
              <w:rPr>
                <w:lang w:eastAsia="nl-NL"/>
              </w:rPr>
              <w:t>Onderzoekende Leraar (OL)</w:t>
            </w:r>
          </w:p>
          <w:p w14:paraId="3810E23A" w14:textId="5542CCAF" w:rsidR="003F586A" w:rsidRPr="007E477F" w:rsidRDefault="003F586A" w:rsidP="00F134AA">
            <w:pPr>
              <w:pStyle w:val="Geenafstand"/>
              <w:rPr>
                <w:lang w:eastAsia="nl-NL"/>
              </w:rPr>
            </w:pPr>
            <w:r w:rsidRPr="007E477F">
              <w:rPr>
                <w:lang w:eastAsia="nl-NL"/>
              </w:rPr>
              <w:t>Minor</w:t>
            </w:r>
          </w:p>
        </w:tc>
        <w:tc>
          <w:tcPr>
            <w:tcW w:w="2726" w:type="dxa"/>
          </w:tcPr>
          <w:p w14:paraId="7AC3AD13" w14:textId="3E620252" w:rsidR="003F586A" w:rsidRPr="007E477F" w:rsidRDefault="003F586A" w:rsidP="00F134AA">
            <w:pPr>
              <w:pStyle w:val="Geenafstand"/>
              <w:rPr>
                <w:shd w:val="clear" w:color="auto" w:fill="FFFFFF"/>
              </w:rPr>
            </w:pPr>
            <w:r w:rsidRPr="007E477F">
              <w:rPr>
                <w:lang w:eastAsia="nl-NL"/>
              </w:rPr>
              <w:t>“Wie ben ik als leraar?”</w:t>
            </w:r>
          </w:p>
        </w:tc>
      </w:tr>
    </w:tbl>
    <w:p w14:paraId="2ABDEA7B" w14:textId="77777777" w:rsidR="0097391E" w:rsidRDefault="0097391E"/>
    <w:p w14:paraId="2EBF5535" w14:textId="77777777" w:rsidR="00C71946" w:rsidRDefault="00C71946"/>
    <w:p w14:paraId="67DAB07A" w14:textId="77777777" w:rsidR="00C71946" w:rsidRDefault="00C71946"/>
    <w:p w14:paraId="652EE840" w14:textId="77777777" w:rsidR="00C71946" w:rsidRDefault="00C71946"/>
    <w:p w14:paraId="654A1ECA" w14:textId="77777777" w:rsidR="003531E8" w:rsidRDefault="003531E8">
      <w:pPr>
        <w:sectPr w:rsidR="003531E8" w:rsidSect="003B2115">
          <w:pgSz w:w="16838" w:h="11906" w:orient="landscape"/>
          <w:pgMar w:top="1440" w:right="1440" w:bottom="1440" w:left="1440" w:header="709" w:footer="709" w:gutter="0"/>
          <w:cols w:space="708"/>
          <w:docGrid w:linePitch="360"/>
        </w:sectPr>
      </w:pPr>
    </w:p>
    <w:p w14:paraId="76697A07" w14:textId="2C141920" w:rsidR="00C71946" w:rsidRDefault="00C71946" w:rsidP="00C71946">
      <w:pPr>
        <w:pStyle w:val="Kop2"/>
        <w:rPr>
          <w:shd w:val="clear" w:color="auto" w:fill="FFFFFF"/>
        </w:rPr>
      </w:pPr>
      <w:bookmarkStart w:id="3" w:name="_Bijlage_D:_Niveaubeschrijvingen"/>
      <w:bookmarkEnd w:id="3"/>
      <w:r>
        <w:rPr>
          <w:shd w:val="clear" w:color="auto" w:fill="FFFFFF"/>
        </w:rPr>
        <w:lastRenderedPageBreak/>
        <w:t xml:space="preserve">Bijlage D: </w:t>
      </w:r>
      <w:r w:rsidR="0066339A">
        <w:rPr>
          <w:shd w:val="clear" w:color="auto" w:fill="FFFFFF"/>
        </w:rPr>
        <w:t>Niveaubeschrijvingen</w:t>
      </w:r>
    </w:p>
    <w:p w14:paraId="287CC187" w14:textId="77777777" w:rsidR="0066339A" w:rsidRDefault="0066339A" w:rsidP="0066339A"/>
    <w:p w14:paraId="42A9DC20" w14:textId="3BB6CE0A" w:rsidR="0066339A" w:rsidRDefault="0066339A" w:rsidP="0066339A">
      <w:r>
        <w:t xml:space="preserve">Linkje naar de </w:t>
      </w:r>
      <w:hyperlink r:id="rId9" w:history="1">
        <w:r w:rsidRPr="00123F5B">
          <w:rPr>
            <w:rStyle w:val="Hyperlink"/>
          </w:rPr>
          <w:t>niveaubeschrijvingen voor het AD-trajec</w:t>
        </w:r>
        <w:r w:rsidR="00B9500E" w:rsidRPr="00123F5B">
          <w:rPr>
            <w:rStyle w:val="Hyperlink"/>
          </w:rPr>
          <w:t>t</w:t>
        </w:r>
      </w:hyperlink>
    </w:p>
    <w:p w14:paraId="3E3A678B" w14:textId="206F59F9" w:rsidR="00B9500E" w:rsidRDefault="00B9500E" w:rsidP="00123F5B">
      <w:pPr>
        <w:ind w:left="708" w:firstLine="2"/>
      </w:pPr>
      <w:r>
        <w:t xml:space="preserve">Deze is </w:t>
      </w:r>
      <w:r w:rsidR="00123F5B">
        <w:t xml:space="preserve">ook </w:t>
      </w:r>
      <w:r>
        <w:t xml:space="preserve">te vinden op #OnderwijsOnline </w:t>
      </w:r>
      <w:r w:rsidR="00B9744B">
        <w:t>in het moduleboek ‘Werkplekleren LGW 2024-2025’</w:t>
      </w:r>
      <w:r w:rsidR="00123F5B">
        <w:t xml:space="preserve"> o</w:t>
      </w:r>
      <w:r w:rsidR="00593462">
        <w:t xml:space="preserve">nder het tabblad ‘Groeidossier’. Deze is te verkrijgen via de </w:t>
      </w:r>
      <w:r w:rsidR="0029531A">
        <w:t>student.</w:t>
      </w:r>
    </w:p>
    <w:p w14:paraId="28467B25" w14:textId="568450EC" w:rsidR="0066339A" w:rsidRDefault="0066339A" w:rsidP="0066339A">
      <w:r>
        <w:t xml:space="preserve">Linkjes naar de </w:t>
      </w:r>
      <w:hyperlink r:id="rId10" w:history="1">
        <w:r w:rsidRPr="00DE02FE">
          <w:rPr>
            <w:rStyle w:val="Hyperlink"/>
          </w:rPr>
          <w:t>niveaubeschrijvingen voor de Bachelor</w:t>
        </w:r>
      </w:hyperlink>
    </w:p>
    <w:p w14:paraId="3B54B4DF" w14:textId="7A7376A7" w:rsidR="0029531A" w:rsidRDefault="00593462" w:rsidP="00123F5B">
      <w:pPr>
        <w:ind w:left="708" w:firstLine="2"/>
      </w:pPr>
      <w:r>
        <w:t>Deze is</w:t>
      </w:r>
      <w:r w:rsidR="00123F5B">
        <w:t xml:space="preserve"> ook</w:t>
      </w:r>
      <w:r>
        <w:t xml:space="preserve"> te vinden op #OnderwijsOnline in het moduleboek ‘Werkplekleren LGW 2024-2025’</w:t>
      </w:r>
      <w:r w:rsidR="00123F5B">
        <w:t xml:space="preserve"> o</w:t>
      </w:r>
      <w:r>
        <w:t>nder het tabblad ‘Groeidossier’</w:t>
      </w:r>
      <w:r w:rsidR="0029531A">
        <w:t>. Deze is te verkrijgen via de student.</w:t>
      </w:r>
    </w:p>
    <w:p w14:paraId="4B37D173" w14:textId="3BABAD92" w:rsidR="00593462" w:rsidRDefault="00593462" w:rsidP="0066339A">
      <w:pPr>
        <w:rPr>
          <w:rStyle w:val="Hyperlink"/>
        </w:rPr>
      </w:pPr>
    </w:p>
    <w:p w14:paraId="2E1FF663" w14:textId="77777777" w:rsidR="003531E8" w:rsidRDefault="003531E8" w:rsidP="0066339A">
      <w:pPr>
        <w:sectPr w:rsidR="003531E8" w:rsidSect="00CE0893">
          <w:pgSz w:w="11906" w:h="16838"/>
          <w:pgMar w:top="1440" w:right="1440" w:bottom="1440" w:left="1440" w:header="709" w:footer="709" w:gutter="0"/>
          <w:cols w:space="708"/>
          <w:docGrid w:linePitch="360"/>
        </w:sectPr>
      </w:pPr>
      <w:bookmarkStart w:id="4" w:name="_Bijlage_E:_Voorbeeld"/>
      <w:bookmarkEnd w:id="4"/>
    </w:p>
    <w:p w14:paraId="46FA9226" w14:textId="5FEB8A8D" w:rsidR="009A5C3E" w:rsidRDefault="009A5C3E" w:rsidP="009A5C3E">
      <w:pPr>
        <w:pStyle w:val="Kop2"/>
        <w:rPr>
          <w:shd w:val="clear" w:color="auto" w:fill="FFFFFF"/>
        </w:rPr>
      </w:pPr>
      <w:r>
        <w:rPr>
          <w:shd w:val="clear" w:color="auto" w:fill="FFFFFF"/>
        </w:rPr>
        <w:lastRenderedPageBreak/>
        <w:t>Bijlage E: Voorbeeld ABC-formulier</w:t>
      </w:r>
    </w:p>
    <w:p w14:paraId="0492E830"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b/>
          <w:bCs/>
          <w:kern w:val="0"/>
          <w:lang w:eastAsia="nl-NL"/>
          <w14:ligatures w14:val="none"/>
        </w:rPr>
        <w:t>Deel B: Feedback en Ontwikkelingsgericht advies – Invullen door de werkplekbegeleider</w:t>
      </w:r>
      <w:r w:rsidRPr="00CB0016">
        <w:rPr>
          <w:rFonts w:eastAsia="Times New Roman" w:cstheme="minorHAnsi"/>
          <w:kern w:val="0"/>
          <w:lang w:eastAsia="nl-NL"/>
          <w14:ligatures w14:val="none"/>
        </w:rPr>
        <w:t> </w:t>
      </w:r>
      <w:r w:rsidRPr="00CB0016">
        <w:rPr>
          <w:rFonts w:eastAsia="Times New Roman" w:cstheme="minorHAnsi"/>
          <w:kern w:val="0"/>
          <w:lang w:eastAsia="nl-NL"/>
          <w14:ligatures w14:val="none"/>
        </w:rPr>
        <w:br/>
        <w:t> </w:t>
      </w:r>
    </w:p>
    <w:p w14:paraId="12E225A6" w14:textId="7A5A5CCE" w:rsidR="00CB0016" w:rsidRPr="00CB0016" w:rsidRDefault="00CB0016" w:rsidP="1028E3C8">
      <w:pPr>
        <w:spacing w:after="0" w:line="240" w:lineRule="auto"/>
        <w:textAlignment w:val="baseline"/>
        <w:rPr>
          <w:rFonts w:eastAsia="Times New Roman"/>
          <w:kern w:val="0"/>
          <w:lang w:eastAsia="nl-NL"/>
          <w14:ligatures w14:val="none"/>
        </w:rPr>
      </w:pPr>
      <w:r w:rsidRPr="1028E3C8">
        <w:rPr>
          <w:rFonts w:eastAsia="Times New Roman"/>
          <w:kern w:val="0"/>
          <w:u w:val="single"/>
          <w:lang w:eastAsia="nl-NL"/>
          <w14:ligatures w14:val="none"/>
        </w:rPr>
        <w:t>Ontwikkelingsgericht advies</w:t>
      </w:r>
      <w:r w:rsidRPr="1028E3C8">
        <w:rPr>
          <w:rFonts w:eastAsia="Times New Roman"/>
          <w:kern w:val="0"/>
          <w:lang w:eastAsia="nl-NL"/>
          <w14:ligatures w14:val="none"/>
        </w:rPr>
        <w:t> </w:t>
      </w:r>
      <w:r w:rsidRPr="00CB0016">
        <w:rPr>
          <w:rFonts w:eastAsia="Times New Roman" w:cstheme="minorHAnsi"/>
          <w:kern w:val="0"/>
          <w:lang w:eastAsia="nl-NL"/>
          <w14:ligatures w14:val="none"/>
        </w:rPr>
        <w:br/>
      </w:r>
      <w:r w:rsidRPr="1028E3C8">
        <w:rPr>
          <w:rFonts w:eastAsia="Times New Roman"/>
          <w:kern w:val="0"/>
          <w:lang w:eastAsia="nl-NL"/>
          <w14:ligatures w14:val="none"/>
        </w:rPr>
        <w:t xml:space="preserve">Bij afronding van het werkplekleren vindt er een evaluatie plaats m.b.t. de ontwikkeling van de student tot leraar G&amp;W. Hiervoor vragen wij u als werkplekbegeleider </w:t>
      </w:r>
      <w:r w:rsidR="00FA3A96" w:rsidRPr="1028E3C8">
        <w:rPr>
          <w:rFonts w:eastAsia="Times New Roman"/>
          <w:kern w:val="0"/>
          <w:lang w:eastAsia="nl-NL"/>
          <w14:ligatures w14:val="none"/>
        </w:rPr>
        <w:t xml:space="preserve">deel B van het ABC-formulier </w:t>
      </w:r>
      <w:r w:rsidR="00C20D86" w:rsidRPr="1028E3C8">
        <w:rPr>
          <w:rFonts w:eastAsia="Times New Roman"/>
          <w:kern w:val="0"/>
          <w:lang w:eastAsia="nl-NL"/>
          <w14:ligatures w14:val="none"/>
        </w:rPr>
        <w:t>zo volledig en concreet mogelijk</w:t>
      </w:r>
      <w:r w:rsidRPr="1028E3C8">
        <w:rPr>
          <w:rFonts w:eastAsia="Times New Roman"/>
          <w:kern w:val="0"/>
          <w:lang w:eastAsia="nl-NL"/>
          <w14:ligatures w14:val="none"/>
        </w:rPr>
        <w:t xml:space="preserve"> in te vullen.</w:t>
      </w:r>
      <w:r w:rsidR="00C20D86" w:rsidRPr="1028E3C8">
        <w:rPr>
          <w:rFonts w:eastAsia="Times New Roman"/>
          <w:kern w:val="0"/>
          <w:lang w:eastAsia="nl-NL"/>
          <w14:ligatures w14:val="none"/>
        </w:rPr>
        <w:t xml:space="preserve"> Hieronder staat een voorbeeld</w:t>
      </w:r>
      <w:r w:rsidRPr="1028E3C8">
        <w:rPr>
          <w:rFonts w:eastAsia="Times New Roman"/>
          <w:kern w:val="0"/>
          <w:lang w:eastAsia="nl-NL"/>
          <w14:ligatures w14:val="none"/>
        </w:rPr>
        <w:t xml:space="preserve"> </w:t>
      </w:r>
      <w:r w:rsidR="00797035" w:rsidRPr="1028E3C8">
        <w:rPr>
          <w:rFonts w:eastAsia="Times New Roman"/>
          <w:kern w:val="0"/>
          <w:lang w:eastAsia="nl-NL"/>
          <w14:ligatures w14:val="none"/>
        </w:rPr>
        <w:t>passend voor de postpropedeutische fase, module MZA en MGO.</w:t>
      </w:r>
      <w:r w:rsidRPr="00CB0016">
        <w:rPr>
          <w:rFonts w:eastAsia="Times New Roman" w:cstheme="minorHAnsi"/>
          <w:kern w:val="0"/>
          <w:lang w:eastAsia="nl-NL"/>
          <w14:ligatures w14:val="none"/>
        </w:rPr>
        <w:br/>
      </w:r>
      <w:r w:rsidRPr="1028E3C8">
        <w:rPr>
          <w:rFonts w:eastAsia="Times New Roman"/>
          <w:kern w:val="0"/>
          <w:lang w:eastAsia="nl-NL"/>
          <w14:ligatures w14:val="none"/>
        </w:rPr>
        <w:t>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84"/>
      </w:tblGrid>
      <w:tr w:rsidR="00CB0016" w:rsidRPr="00CB0016" w14:paraId="4E4F4132" w14:textId="77777777" w:rsidTr="00F0524D">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auto"/>
            <w:hideMark/>
          </w:tcPr>
          <w:p w14:paraId="08CB16BA"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u w:val="single"/>
                <w:lang w:eastAsia="nl-NL"/>
                <w14:ligatures w14:val="none"/>
              </w:rPr>
              <w:t>Wat heb ik de student zien doen en wat viel mij daarbij op?</w:t>
            </w:r>
            <w:r w:rsidRPr="00CB0016">
              <w:rPr>
                <w:rFonts w:eastAsia="Times New Roman" w:cstheme="minorHAnsi"/>
                <w:kern w:val="0"/>
                <w:lang w:eastAsia="nl-NL"/>
                <w14:ligatures w14:val="none"/>
              </w:rPr>
              <w:t> </w:t>
            </w:r>
          </w:p>
          <w:p w14:paraId="7233815D"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p w14:paraId="3CF6CE18" w14:textId="3F524284" w:rsidR="00CB0016" w:rsidRDefault="00CB0016" w:rsidP="00CB0016">
            <w:pPr>
              <w:spacing w:after="0" w:line="240" w:lineRule="auto"/>
              <w:textAlignment w:val="baseline"/>
              <w:rPr>
                <w:rFonts w:eastAsia="Times New Roman"/>
                <w:kern w:val="0"/>
                <w:lang w:eastAsia="nl-NL"/>
                <w14:ligatures w14:val="none"/>
              </w:rPr>
            </w:pPr>
            <w:r w:rsidRPr="29F23628">
              <w:rPr>
                <w:rFonts w:eastAsia="Times New Roman"/>
                <w:kern w:val="0"/>
                <w:lang w:eastAsia="nl-NL"/>
                <w14:ligatures w14:val="none"/>
              </w:rPr>
              <w:t> </w:t>
            </w:r>
            <w:r w:rsidR="004B5F38" w:rsidRPr="29F23628">
              <w:rPr>
                <w:rFonts w:eastAsia="Times New Roman"/>
                <w:kern w:val="0"/>
                <w:lang w:eastAsia="nl-NL"/>
                <w14:ligatures w14:val="none"/>
              </w:rPr>
              <w:t xml:space="preserve">X heeft in het begin van de stage veel meegekeken met mijn lessen. </w:t>
            </w:r>
            <w:r w:rsidR="005E1F6D" w:rsidRPr="29F23628">
              <w:rPr>
                <w:rFonts w:eastAsia="Times New Roman"/>
                <w:kern w:val="0"/>
                <w:lang w:eastAsia="nl-NL"/>
                <w14:ligatures w14:val="none"/>
              </w:rPr>
              <w:t>Na een paar weken is X zelf onderdelen van een les gaan verzorgen, bv. de opening van de les, het begeleiden van een bepaalde werkvorm of het afsluiten van de les. Momenteel verzorg</w:t>
            </w:r>
            <w:r w:rsidR="005C6AE4" w:rsidRPr="29F23628">
              <w:rPr>
                <w:rFonts w:eastAsia="Times New Roman"/>
                <w:kern w:val="0"/>
                <w:lang w:eastAsia="nl-NL"/>
                <w14:ligatures w14:val="none"/>
              </w:rPr>
              <w:t>t</w:t>
            </w:r>
            <w:r w:rsidR="005E1F6D" w:rsidRPr="29F23628">
              <w:rPr>
                <w:rFonts w:eastAsia="Times New Roman"/>
                <w:kern w:val="0"/>
                <w:lang w:eastAsia="nl-NL"/>
                <w14:ligatures w14:val="none"/>
              </w:rPr>
              <w:t xml:space="preserve"> X een hele les van begin tot eind. </w:t>
            </w:r>
            <w:r w:rsidR="005C6AE4">
              <w:rPr>
                <w:rFonts w:eastAsia="Times New Roman" w:cstheme="minorHAnsi"/>
                <w:kern w:val="0"/>
                <w:lang w:eastAsia="nl-NL"/>
                <w14:ligatures w14:val="none"/>
              </w:rPr>
              <w:br/>
            </w:r>
          </w:p>
          <w:p w14:paraId="25477A3F" w14:textId="219C9DC7" w:rsidR="00CB0016" w:rsidRPr="00CB0016" w:rsidRDefault="005C6AE4" w:rsidP="00CB0016">
            <w:pPr>
              <w:spacing w:after="0" w:line="240" w:lineRule="auto"/>
              <w:textAlignment w:val="baseline"/>
              <w:rPr>
                <w:rFonts w:eastAsia="Times New Roman"/>
                <w:kern w:val="0"/>
                <w:lang w:eastAsia="nl-NL"/>
                <w14:ligatures w14:val="none"/>
              </w:rPr>
            </w:pPr>
            <w:r w:rsidRPr="29F23628">
              <w:rPr>
                <w:rFonts w:eastAsia="Times New Roman"/>
                <w:kern w:val="0"/>
                <w:lang w:eastAsia="nl-NL"/>
                <w14:ligatures w14:val="none"/>
              </w:rPr>
              <w:t xml:space="preserve">Mij viel op dat X veel zaken opmerkt, ook wanneer ze </w:t>
            </w:r>
            <w:r w:rsidR="65706819" w:rsidRPr="29F23628">
              <w:rPr>
                <w:rFonts w:eastAsia="Times New Roman"/>
                <w:kern w:val="0"/>
                <w:lang w:eastAsia="nl-NL"/>
                <w14:ligatures w14:val="none"/>
              </w:rPr>
              <w:t>achter in</w:t>
            </w:r>
            <w:r w:rsidRPr="29F23628">
              <w:rPr>
                <w:rFonts w:eastAsia="Times New Roman"/>
                <w:kern w:val="0"/>
                <w:lang w:eastAsia="nl-NL"/>
                <w14:ligatures w14:val="none"/>
              </w:rPr>
              <w:t xml:space="preserve"> de klas zit. Deze bespraken we dan meestal aan het einde van de les</w:t>
            </w:r>
            <w:r w:rsidR="00B14735" w:rsidRPr="29F23628">
              <w:rPr>
                <w:rFonts w:eastAsia="Times New Roman"/>
                <w:kern w:val="0"/>
                <w:lang w:eastAsia="nl-NL"/>
                <w14:ligatures w14:val="none"/>
              </w:rPr>
              <w:t xml:space="preserve"> en </w:t>
            </w:r>
            <w:r w:rsidR="25395E4C" w:rsidRPr="29F23628">
              <w:rPr>
                <w:rFonts w:eastAsia="Times New Roman"/>
                <w:kern w:val="0"/>
                <w:lang w:eastAsia="nl-NL"/>
                <w14:ligatures w14:val="none"/>
              </w:rPr>
              <w:t xml:space="preserve">we </w:t>
            </w:r>
            <w:r w:rsidR="00B14735" w:rsidRPr="29F23628">
              <w:rPr>
                <w:rFonts w:eastAsia="Times New Roman"/>
                <w:kern w:val="0"/>
                <w:lang w:eastAsia="nl-NL"/>
                <w14:ligatures w14:val="none"/>
              </w:rPr>
              <w:t xml:space="preserve">besloten </w:t>
            </w:r>
            <w:r w:rsidR="45D1EED8" w:rsidRPr="29F23628">
              <w:rPr>
                <w:rFonts w:eastAsia="Times New Roman"/>
                <w:kern w:val="0"/>
                <w:lang w:eastAsia="nl-NL"/>
                <w14:ligatures w14:val="none"/>
              </w:rPr>
              <w:t>dan</w:t>
            </w:r>
            <w:r w:rsidR="00B14735" w:rsidRPr="29F23628">
              <w:rPr>
                <w:rFonts w:eastAsia="Times New Roman"/>
                <w:kern w:val="0"/>
                <w:lang w:eastAsia="nl-NL"/>
                <w14:ligatures w14:val="none"/>
              </w:rPr>
              <w:t xml:space="preserve"> sa</w:t>
            </w:r>
            <w:r w:rsidR="000F707B" w:rsidRPr="29F23628">
              <w:rPr>
                <w:rFonts w:eastAsia="Times New Roman"/>
                <w:kern w:val="0"/>
                <w:lang w:eastAsia="nl-NL"/>
                <w14:ligatures w14:val="none"/>
              </w:rPr>
              <w:t>men of en wat we ermee gingen doen</w:t>
            </w:r>
            <w:r w:rsidRPr="29F23628">
              <w:rPr>
                <w:rFonts w:eastAsia="Times New Roman"/>
                <w:kern w:val="0"/>
                <w:lang w:eastAsia="nl-NL"/>
                <w14:ligatures w14:val="none"/>
              </w:rPr>
              <w:t xml:space="preserve">. Ook </w:t>
            </w:r>
            <w:r w:rsidR="002B073F" w:rsidRPr="29F23628">
              <w:rPr>
                <w:rFonts w:eastAsia="Times New Roman"/>
                <w:kern w:val="0"/>
                <w:lang w:eastAsia="nl-NL"/>
                <w14:ligatures w14:val="none"/>
              </w:rPr>
              <w:t>vind</w:t>
            </w:r>
            <w:r w:rsidR="008365A3" w:rsidRPr="29F23628">
              <w:rPr>
                <w:rFonts w:eastAsia="Times New Roman"/>
                <w:kern w:val="0"/>
                <w:lang w:eastAsia="nl-NL"/>
                <w14:ligatures w14:val="none"/>
              </w:rPr>
              <w:t>t</w:t>
            </w:r>
            <w:r w:rsidR="002B073F" w:rsidRPr="29F23628">
              <w:rPr>
                <w:rFonts w:eastAsia="Times New Roman"/>
                <w:kern w:val="0"/>
                <w:lang w:eastAsia="nl-NL"/>
                <w14:ligatures w14:val="none"/>
              </w:rPr>
              <w:t xml:space="preserve"> X het belangrijk om haar les(onderdelen) goed voor te bereiden. </w:t>
            </w:r>
            <w:r w:rsidR="0092169B" w:rsidRPr="29F23628">
              <w:rPr>
                <w:rFonts w:eastAsia="Times New Roman"/>
                <w:kern w:val="0"/>
                <w:lang w:eastAsia="nl-NL"/>
                <w14:ligatures w14:val="none"/>
              </w:rPr>
              <w:t xml:space="preserve">Ze vraagt naar de benodigde informatie en checkt of hetgeen ze bedacht heeft aansluit bij de betreffende groep. </w:t>
            </w:r>
            <w:r w:rsidR="000F707B" w:rsidRPr="29F23628">
              <w:rPr>
                <w:rFonts w:eastAsia="Times New Roman"/>
                <w:kern w:val="0"/>
                <w:lang w:eastAsia="nl-NL"/>
                <w14:ligatures w14:val="none"/>
              </w:rPr>
              <w:t>Knap!</w:t>
            </w:r>
            <w:r w:rsidR="00CB0016" w:rsidRPr="29F23628">
              <w:rPr>
                <w:rFonts w:eastAsia="Times New Roman"/>
                <w:kern w:val="0"/>
                <w:lang w:eastAsia="nl-NL"/>
                <w14:ligatures w14:val="none"/>
              </w:rPr>
              <w:t> </w:t>
            </w:r>
          </w:p>
          <w:p w14:paraId="422987E5"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tc>
      </w:tr>
      <w:tr w:rsidR="00CB0016" w:rsidRPr="00CB0016" w14:paraId="378809E2" w14:textId="77777777" w:rsidTr="00F0524D">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auto"/>
            <w:hideMark/>
          </w:tcPr>
          <w:p w14:paraId="5184EF4F"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u w:val="single"/>
                <w:lang w:eastAsia="nl-NL"/>
                <w14:ligatures w14:val="none"/>
              </w:rPr>
              <w:t>Welke sterke kanten heeft de student als leraar?</w:t>
            </w:r>
            <w:r w:rsidRPr="00CB0016">
              <w:rPr>
                <w:rFonts w:eastAsia="Times New Roman" w:cstheme="minorHAnsi"/>
                <w:kern w:val="0"/>
                <w:lang w:eastAsia="nl-NL"/>
                <w14:ligatures w14:val="none"/>
              </w:rPr>
              <w:t> </w:t>
            </w:r>
          </w:p>
          <w:p w14:paraId="73DD82DC"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p w14:paraId="6D56AB57" w14:textId="7C83ADFA"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r w:rsidR="000F707B">
              <w:rPr>
                <w:rFonts w:eastAsia="Times New Roman" w:cstheme="minorHAnsi"/>
                <w:kern w:val="0"/>
                <w:lang w:eastAsia="nl-NL"/>
                <w14:ligatures w14:val="none"/>
              </w:rPr>
              <w:t xml:space="preserve">X is opmerkzaam, ze ziet en hoort veel. Daarnaast </w:t>
            </w:r>
            <w:r w:rsidR="007658E1">
              <w:rPr>
                <w:rFonts w:eastAsia="Times New Roman" w:cstheme="minorHAnsi"/>
                <w:kern w:val="0"/>
                <w:lang w:eastAsia="nl-NL"/>
                <w14:ligatures w14:val="none"/>
              </w:rPr>
              <w:t xml:space="preserve">zorgt ze ervoor dat haar les(onderdelen) goed aansluiten bij de doelen, beginsituatie en belevingswereld van de groep. X probeert er ook altijd een creatieve draai aan te geven. Dit valt in de smaak bij de </w:t>
            </w:r>
            <w:r w:rsidR="00E8166C">
              <w:rPr>
                <w:rFonts w:eastAsia="Times New Roman" w:cstheme="minorHAnsi"/>
                <w:kern w:val="0"/>
                <w:lang w:eastAsia="nl-NL"/>
                <w14:ligatures w14:val="none"/>
              </w:rPr>
              <w:t>studenten</w:t>
            </w:r>
            <w:r w:rsidR="007658E1">
              <w:rPr>
                <w:rFonts w:eastAsia="Times New Roman" w:cstheme="minorHAnsi"/>
                <w:kern w:val="0"/>
                <w:lang w:eastAsia="nl-NL"/>
                <w14:ligatures w14:val="none"/>
              </w:rPr>
              <w:t xml:space="preserve">.  </w:t>
            </w:r>
            <w:r w:rsidRPr="00CB0016">
              <w:rPr>
                <w:rFonts w:eastAsia="Times New Roman" w:cstheme="minorHAnsi"/>
                <w:kern w:val="0"/>
                <w:lang w:eastAsia="nl-NL"/>
                <w14:ligatures w14:val="none"/>
              </w:rPr>
              <w:t>  </w:t>
            </w:r>
          </w:p>
          <w:p w14:paraId="30F80FEF"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tc>
      </w:tr>
      <w:tr w:rsidR="00CB0016" w:rsidRPr="00CB0016" w14:paraId="16B89606" w14:textId="77777777" w:rsidTr="00F0524D">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auto"/>
            <w:hideMark/>
          </w:tcPr>
          <w:p w14:paraId="78EFF692"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u w:val="single"/>
                <w:lang w:eastAsia="nl-NL"/>
                <w14:ligatures w14:val="none"/>
              </w:rPr>
              <w:t>Waarin heb ik de student het meest zien groeien als leraar?</w:t>
            </w:r>
            <w:r w:rsidRPr="00CB0016">
              <w:rPr>
                <w:rFonts w:eastAsia="Times New Roman" w:cstheme="minorHAnsi"/>
                <w:kern w:val="0"/>
                <w:lang w:eastAsia="nl-NL"/>
                <w14:ligatures w14:val="none"/>
              </w:rPr>
              <w:t> </w:t>
            </w:r>
          </w:p>
          <w:p w14:paraId="28D32638"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p w14:paraId="5485ADFA" w14:textId="2BB11973"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r w:rsidR="00B758B1">
              <w:rPr>
                <w:rFonts w:eastAsia="Times New Roman" w:cstheme="minorHAnsi"/>
                <w:kern w:val="0"/>
                <w:lang w:eastAsia="nl-NL"/>
                <w14:ligatures w14:val="none"/>
              </w:rPr>
              <w:t xml:space="preserve">X is het meest gegroeid in het contact maken met </w:t>
            </w:r>
            <w:r w:rsidR="00E8166C">
              <w:rPr>
                <w:rFonts w:eastAsia="Times New Roman" w:cstheme="minorHAnsi"/>
                <w:kern w:val="0"/>
                <w:lang w:eastAsia="nl-NL"/>
                <w14:ligatures w14:val="none"/>
              </w:rPr>
              <w:t>studenten</w:t>
            </w:r>
            <w:r w:rsidR="00B758B1">
              <w:rPr>
                <w:rFonts w:eastAsia="Times New Roman" w:cstheme="minorHAnsi"/>
                <w:kern w:val="0"/>
                <w:lang w:eastAsia="nl-NL"/>
                <w14:ligatures w14:val="none"/>
              </w:rPr>
              <w:t xml:space="preserve">. </w:t>
            </w:r>
            <w:r w:rsidR="00522C11">
              <w:rPr>
                <w:rFonts w:eastAsia="Times New Roman" w:cstheme="minorHAnsi"/>
                <w:kern w:val="0"/>
                <w:lang w:eastAsia="nl-NL"/>
                <w14:ligatures w14:val="none"/>
              </w:rPr>
              <w:t xml:space="preserve">In het begin vond X het lastig om even een praatje te maken met </w:t>
            </w:r>
            <w:r w:rsidR="00E8166C">
              <w:rPr>
                <w:rFonts w:eastAsia="Times New Roman" w:cstheme="minorHAnsi"/>
                <w:kern w:val="0"/>
                <w:lang w:eastAsia="nl-NL"/>
                <w14:ligatures w14:val="none"/>
              </w:rPr>
              <w:t>studenten</w:t>
            </w:r>
            <w:r w:rsidR="00522C11">
              <w:rPr>
                <w:rFonts w:eastAsia="Times New Roman" w:cstheme="minorHAnsi"/>
                <w:kern w:val="0"/>
                <w:lang w:eastAsia="nl-NL"/>
                <w14:ligatures w14:val="none"/>
              </w:rPr>
              <w:t xml:space="preserve"> en </w:t>
            </w:r>
            <w:r w:rsidR="00E6308F">
              <w:rPr>
                <w:rFonts w:eastAsia="Times New Roman" w:cstheme="minorHAnsi"/>
                <w:kern w:val="0"/>
                <w:lang w:eastAsia="nl-NL"/>
                <w14:ligatures w14:val="none"/>
              </w:rPr>
              <w:t>hen</w:t>
            </w:r>
            <w:r w:rsidR="00522C11">
              <w:rPr>
                <w:rFonts w:eastAsia="Times New Roman" w:cstheme="minorHAnsi"/>
                <w:kern w:val="0"/>
                <w:lang w:eastAsia="nl-NL"/>
                <w14:ligatures w14:val="none"/>
              </w:rPr>
              <w:t xml:space="preserve"> gewoon aan te spreken</w:t>
            </w:r>
            <w:r w:rsidR="00E6308F">
              <w:rPr>
                <w:rFonts w:eastAsia="Times New Roman" w:cstheme="minorHAnsi"/>
                <w:kern w:val="0"/>
                <w:lang w:eastAsia="nl-NL"/>
                <w14:ligatures w14:val="none"/>
              </w:rPr>
              <w:t>/ vragen te stellen. Dit doet ze nu veel meer</w:t>
            </w:r>
            <w:r w:rsidR="00AA382F">
              <w:rPr>
                <w:rFonts w:eastAsia="Times New Roman" w:cstheme="minorHAnsi"/>
                <w:kern w:val="0"/>
                <w:lang w:eastAsia="nl-NL"/>
                <w14:ligatures w14:val="none"/>
              </w:rPr>
              <w:t>, bv. bij aanvang van de les of na de les</w:t>
            </w:r>
            <w:r w:rsidR="00E6308F">
              <w:rPr>
                <w:rFonts w:eastAsia="Times New Roman" w:cstheme="minorHAnsi"/>
                <w:kern w:val="0"/>
                <w:lang w:eastAsia="nl-NL"/>
                <w14:ligatures w14:val="none"/>
              </w:rPr>
              <w:t xml:space="preserve">! Hierdoor sluiten haar les(onderdelen) ook steeds beter aan op de belevingswereld van de </w:t>
            </w:r>
            <w:r w:rsidR="00E8166C">
              <w:rPr>
                <w:rFonts w:eastAsia="Times New Roman" w:cstheme="minorHAnsi"/>
                <w:kern w:val="0"/>
                <w:lang w:eastAsia="nl-NL"/>
                <w14:ligatures w14:val="none"/>
              </w:rPr>
              <w:t>studenten</w:t>
            </w:r>
            <w:r w:rsidR="00E6308F">
              <w:rPr>
                <w:rFonts w:eastAsia="Times New Roman" w:cstheme="minorHAnsi"/>
                <w:kern w:val="0"/>
                <w:lang w:eastAsia="nl-NL"/>
                <w14:ligatures w14:val="none"/>
              </w:rPr>
              <w:t xml:space="preserve">. X is heel opmerkzaam dus hetgeen ze ziet en hoort kan ze hier goed bij gebruiken. </w:t>
            </w:r>
            <w:r w:rsidRPr="00CB0016">
              <w:rPr>
                <w:rFonts w:eastAsia="Times New Roman" w:cstheme="minorHAnsi"/>
                <w:kern w:val="0"/>
                <w:lang w:eastAsia="nl-NL"/>
                <w14:ligatures w14:val="none"/>
              </w:rPr>
              <w:t>  </w:t>
            </w:r>
          </w:p>
          <w:p w14:paraId="27703546"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tc>
      </w:tr>
      <w:tr w:rsidR="00CB0016" w:rsidRPr="00CB0016" w14:paraId="185452DB" w14:textId="77777777" w:rsidTr="00F0524D">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auto"/>
            <w:hideMark/>
          </w:tcPr>
          <w:p w14:paraId="4260249E"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u w:val="single"/>
                <w:lang w:eastAsia="nl-NL"/>
                <w14:ligatures w14:val="none"/>
              </w:rPr>
              <w:t>Waar zie ik nog groeimogelijkheden voor de student als leraar? </w:t>
            </w:r>
            <w:r w:rsidRPr="00CB0016">
              <w:rPr>
                <w:rFonts w:eastAsia="Times New Roman" w:cstheme="minorHAnsi"/>
                <w:kern w:val="0"/>
                <w:lang w:eastAsia="nl-NL"/>
                <w14:ligatures w14:val="none"/>
              </w:rPr>
              <w:t> </w:t>
            </w:r>
          </w:p>
          <w:p w14:paraId="7D69A354"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p w14:paraId="7E03816E" w14:textId="6B14F7F2" w:rsidR="00CB0016" w:rsidRPr="00CB0016" w:rsidRDefault="00CB0016" w:rsidP="00CB0016">
            <w:pPr>
              <w:spacing w:after="0" w:line="240" w:lineRule="auto"/>
              <w:textAlignment w:val="baseline"/>
              <w:rPr>
                <w:rFonts w:eastAsia="Times New Roman"/>
                <w:kern w:val="0"/>
                <w:lang w:eastAsia="nl-NL"/>
                <w14:ligatures w14:val="none"/>
              </w:rPr>
            </w:pPr>
            <w:r w:rsidRPr="29F23628">
              <w:rPr>
                <w:rFonts w:eastAsia="Times New Roman"/>
                <w:kern w:val="0"/>
                <w:lang w:eastAsia="nl-NL"/>
                <w14:ligatures w14:val="none"/>
              </w:rPr>
              <w:t> </w:t>
            </w:r>
            <w:r w:rsidR="004A2937" w:rsidRPr="29F23628">
              <w:rPr>
                <w:rFonts w:eastAsia="Times New Roman"/>
                <w:kern w:val="0"/>
                <w:lang w:eastAsia="nl-NL"/>
                <w14:ligatures w14:val="none"/>
              </w:rPr>
              <w:t xml:space="preserve">X zou haar </w:t>
            </w:r>
            <w:r w:rsidR="00982977" w:rsidRPr="29F23628">
              <w:rPr>
                <w:rFonts w:eastAsia="Times New Roman"/>
                <w:kern w:val="0"/>
                <w:lang w:eastAsia="nl-NL"/>
                <w14:ligatures w14:val="none"/>
              </w:rPr>
              <w:t>gedrags</w:t>
            </w:r>
            <w:r w:rsidR="004A2937" w:rsidRPr="29F23628">
              <w:rPr>
                <w:rFonts w:eastAsia="Times New Roman"/>
                <w:kern w:val="0"/>
                <w:lang w:eastAsia="nl-NL"/>
                <w14:ligatures w14:val="none"/>
              </w:rPr>
              <w:t xml:space="preserve">verwachtingen richting de groep nog wat krachtiger mogen neerzetten/ uitspreken. </w:t>
            </w:r>
            <w:r w:rsidR="00982977" w:rsidRPr="29F23628">
              <w:rPr>
                <w:rFonts w:eastAsia="Times New Roman"/>
                <w:kern w:val="0"/>
                <w:lang w:eastAsia="nl-NL"/>
                <w14:ligatures w14:val="none"/>
              </w:rPr>
              <w:t xml:space="preserve">X mag dus </w:t>
            </w:r>
            <w:r w:rsidR="00844068" w:rsidRPr="29F23628">
              <w:rPr>
                <w:rFonts w:eastAsia="Times New Roman"/>
                <w:kern w:val="0"/>
                <w:lang w:eastAsia="nl-NL"/>
                <w14:ligatures w14:val="none"/>
              </w:rPr>
              <w:t xml:space="preserve">haar verwachtingen </w:t>
            </w:r>
            <w:r w:rsidR="003A37D6" w:rsidRPr="29F23628">
              <w:rPr>
                <w:rFonts w:eastAsia="Times New Roman"/>
                <w:kern w:val="0"/>
                <w:lang w:eastAsia="nl-NL"/>
                <w14:ligatures w14:val="none"/>
              </w:rPr>
              <w:t>m.b.t.</w:t>
            </w:r>
            <w:r w:rsidR="00844068" w:rsidRPr="29F23628">
              <w:rPr>
                <w:rFonts w:eastAsia="Times New Roman"/>
                <w:kern w:val="0"/>
                <w:lang w:eastAsia="nl-NL"/>
                <w14:ligatures w14:val="none"/>
              </w:rPr>
              <w:t xml:space="preserve">. </w:t>
            </w:r>
            <w:r w:rsidR="7B618848" w:rsidRPr="29F23628">
              <w:rPr>
                <w:rFonts w:eastAsia="Times New Roman"/>
                <w:kern w:val="0"/>
                <w:lang w:eastAsia="nl-NL"/>
                <w14:ligatures w14:val="none"/>
              </w:rPr>
              <w:t xml:space="preserve">de </w:t>
            </w:r>
            <w:r w:rsidR="00844068" w:rsidRPr="29F23628">
              <w:rPr>
                <w:rFonts w:eastAsia="Times New Roman"/>
                <w:kern w:val="0"/>
                <w:lang w:eastAsia="nl-NL"/>
                <w14:ligatures w14:val="none"/>
              </w:rPr>
              <w:t xml:space="preserve">werkhouding etc. uitspreken en </w:t>
            </w:r>
            <w:r w:rsidR="00E8166C">
              <w:rPr>
                <w:rFonts w:eastAsia="Times New Roman"/>
                <w:kern w:val="0"/>
                <w:lang w:eastAsia="nl-NL"/>
                <w14:ligatures w14:val="none"/>
              </w:rPr>
              <w:t>studenten</w:t>
            </w:r>
            <w:r w:rsidR="00844068" w:rsidRPr="29F23628">
              <w:rPr>
                <w:rFonts w:eastAsia="Times New Roman"/>
                <w:kern w:val="0"/>
                <w:lang w:eastAsia="nl-NL"/>
                <w14:ligatures w14:val="none"/>
              </w:rPr>
              <w:t xml:space="preserve"> aanspreken wanneer </w:t>
            </w:r>
            <w:r w:rsidR="00E00486" w:rsidRPr="29F23628">
              <w:rPr>
                <w:rFonts w:eastAsia="Times New Roman"/>
                <w:kern w:val="0"/>
                <w:lang w:eastAsia="nl-NL"/>
                <w14:ligatures w14:val="none"/>
              </w:rPr>
              <w:t>ze</w:t>
            </w:r>
            <w:r w:rsidR="00636A45" w:rsidRPr="29F23628">
              <w:rPr>
                <w:rFonts w:eastAsia="Times New Roman"/>
                <w:kern w:val="0"/>
                <w:lang w:eastAsia="nl-NL"/>
                <w14:ligatures w14:val="none"/>
              </w:rPr>
              <w:t xml:space="preserve"> ander gedrag laten</w:t>
            </w:r>
            <w:r w:rsidR="6E33CA7A" w:rsidRPr="29F23628">
              <w:rPr>
                <w:rFonts w:eastAsia="Times New Roman"/>
                <w:kern w:val="0"/>
                <w:lang w:eastAsia="nl-NL"/>
                <w14:ligatures w14:val="none"/>
              </w:rPr>
              <w:t xml:space="preserve"> zien</w:t>
            </w:r>
            <w:r w:rsidR="31B0DE91" w:rsidRPr="29F23628">
              <w:rPr>
                <w:rFonts w:eastAsia="Times New Roman"/>
                <w:kern w:val="0"/>
                <w:lang w:eastAsia="nl-NL"/>
                <w14:ligatures w14:val="none"/>
              </w:rPr>
              <w:t>.</w:t>
            </w:r>
            <w:r w:rsidR="000E2F85" w:rsidRPr="29F23628">
              <w:rPr>
                <w:rFonts w:eastAsia="Times New Roman"/>
                <w:kern w:val="0"/>
                <w:lang w:eastAsia="nl-NL"/>
                <w14:ligatures w14:val="none"/>
              </w:rPr>
              <w:t xml:space="preserve"> Ook zou ze hier het gesprek over aan mogen gaan met de </w:t>
            </w:r>
            <w:r w:rsidR="000E2F85" w:rsidRPr="29F23628">
              <w:rPr>
                <w:rFonts w:eastAsia="Times New Roman"/>
                <w:kern w:val="0"/>
                <w:lang w:eastAsia="nl-NL"/>
                <w14:ligatures w14:val="none"/>
              </w:rPr>
              <w:lastRenderedPageBreak/>
              <w:t xml:space="preserve">groep (hoe komt het dat jullie…?). Ze zou dan </w:t>
            </w:r>
            <w:r w:rsidR="00211645" w:rsidRPr="29F23628">
              <w:rPr>
                <w:rFonts w:eastAsia="Times New Roman"/>
                <w:kern w:val="0"/>
                <w:lang w:eastAsia="nl-NL"/>
                <w14:ligatures w14:val="none"/>
              </w:rPr>
              <w:t>eveneens</w:t>
            </w:r>
            <w:r w:rsidR="000E2F85" w:rsidRPr="29F23628">
              <w:rPr>
                <w:rFonts w:eastAsia="Times New Roman"/>
                <w:kern w:val="0"/>
                <w:lang w:eastAsia="nl-NL"/>
                <w14:ligatures w14:val="none"/>
              </w:rPr>
              <w:t xml:space="preserve"> kunnen vragen wat de groep van haar </w:t>
            </w:r>
            <w:r w:rsidR="00211645" w:rsidRPr="29F23628">
              <w:rPr>
                <w:rFonts w:eastAsia="Times New Roman"/>
                <w:kern w:val="0"/>
                <w:lang w:eastAsia="nl-NL"/>
                <w14:ligatures w14:val="none"/>
              </w:rPr>
              <w:t xml:space="preserve">als docent </w:t>
            </w:r>
            <w:r w:rsidR="000E2F85" w:rsidRPr="29F23628">
              <w:rPr>
                <w:rFonts w:eastAsia="Times New Roman"/>
                <w:kern w:val="0"/>
                <w:lang w:eastAsia="nl-NL"/>
                <w14:ligatures w14:val="none"/>
              </w:rPr>
              <w:t>verwacht.</w:t>
            </w:r>
            <w:r w:rsidR="00636A45" w:rsidRPr="29F23628">
              <w:rPr>
                <w:rFonts w:eastAsia="Times New Roman"/>
                <w:kern w:val="0"/>
                <w:lang w:eastAsia="nl-NL"/>
                <w14:ligatures w14:val="none"/>
              </w:rPr>
              <w:t xml:space="preserve"> Hier hebben we het al vaker over gehad</w:t>
            </w:r>
            <w:r w:rsidR="00211645" w:rsidRPr="29F23628">
              <w:rPr>
                <w:rFonts w:eastAsia="Times New Roman"/>
                <w:kern w:val="0"/>
                <w:lang w:eastAsia="nl-NL"/>
                <w14:ligatures w14:val="none"/>
              </w:rPr>
              <w:t xml:space="preserve"> (Op welke manieren kan X dit doen? Wat past bij X?)</w:t>
            </w:r>
            <w:r w:rsidR="00B45B72">
              <w:rPr>
                <w:rFonts w:eastAsia="Times New Roman"/>
                <w:kern w:val="0"/>
                <w:lang w:eastAsia="nl-NL"/>
                <w14:ligatures w14:val="none"/>
              </w:rPr>
              <w:t xml:space="preserve">. </w:t>
            </w:r>
            <w:r w:rsidR="00636A45" w:rsidRPr="29F23628">
              <w:rPr>
                <w:rFonts w:eastAsia="Times New Roman"/>
                <w:kern w:val="0"/>
                <w:lang w:eastAsia="nl-NL"/>
                <w14:ligatures w14:val="none"/>
              </w:rPr>
              <w:t xml:space="preserve">X oefent hier </w:t>
            </w:r>
            <w:r w:rsidR="00B45B72">
              <w:rPr>
                <w:rFonts w:eastAsia="Times New Roman"/>
                <w:kern w:val="0"/>
                <w:lang w:eastAsia="nl-NL"/>
                <w14:ligatures w14:val="none"/>
              </w:rPr>
              <w:t xml:space="preserve">nu </w:t>
            </w:r>
            <w:r w:rsidR="00636A45" w:rsidRPr="29F23628">
              <w:rPr>
                <w:rFonts w:eastAsia="Times New Roman"/>
                <w:kern w:val="0"/>
                <w:lang w:eastAsia="nl-NL"/>
                <w14:ligatures w14:val="none"/>
              </w:rPr>
              <w:t xml:space="preserve">regelmatig mee. </w:t>
            </w:r>
            <w:r w:rsidR="00211645" w:rsidRPr="29F23628">
              <w:rPr>
                <w:rFonts w:eastAsia="Times New Roman"/>
                <w:kern w:val="0"/>
                <w:lang w:eastAsia="nl-NL"/>
                <w14:ligatures w14:val="none"/>
              </w:rPr>
              <w:t>Mooi!</w:t>
            </w:r>
          </w:p>
          <w:p w14:paraId="67894621"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tc>
      </w:tr>
      <w:tr w:rsidR="00CB0016" w:rsidRPr="00CB0016" w14:paraId="29C5CB7C" w14:textId="77777777" w:rsidTr="00F0524D">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auto"/>
            <w:hideMark/>
          </w:tcPr>
          <w:p w14:paraId="75FB607D"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u w:val="single"/>
                <w:lang w:eastAsia="nl-NL"/>
                <w14:ligatures w14:val="none"/>
              </w:rPr>
              <w:lastRenderedPageBreak/>
              <w:t>Welk advies wil ik de student meegeven voor de toekomst?</w:t>
            </w:r>
            <w:r w:rsidRPr="00CB0016">
              <w:rPr>
                <w:rFonts w:eastAsia="Times New Roman" w:cstheme="minorHAnsi"/>
                <w:kern w:val="0"/>
                <w:lang w:eastAsia="nl-NL"/>
                <w14:ligatures w14:val="none"/>
              </w:rPr>
              <w:t> </w:t>
            </w:r>
          </w:p>
          <w:p w14:paraId="47B19FCF"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p w14:paraId="0E8BF1BE" w14:textId="6AAFF55B" w:rsidR="00CB0016" w:rsidRPr="00CB0016" w:rsidRDefault="00636A45" w:rsidP="00A937D1">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Wees trots op de groei die je hebt laten zien! </w:t>
            </w:r>
            <w:r w:rsidR="00B80F44">
              <w:rPr>
                <w:rFonts w:eastAsia="Times New Roman" w:cstheme="minorHAnsi"/>
                <w:kern w:val="0"/>
                <w:lang w:eastAsia="nl-NL"/>
                <w14:ligatures w14:val="none"/>
              </w:rPr>
              <w:t xml:space="preserve">Je bent nu in staat om een prima inhoudelijke les te verzorgen die aansluit bij de doelen, beginsituatie en belevingswereld. </w:t>
            </w:r>
            <w:r w:rsidR="00700955">
              <w:rPr>
                <w:rFonts w:eastAsia="Times New Roman" w:cstheme="minorHAnsi"/>
                <w:kern w:val="0"/>
                <w:lang w:eastAsia="nl-NL"/>
                <w14:ligatures w14:val="none"/>
              </w:rPr>
              <w:t>D</w:t>
            </w:r>
            <w:r w:rsidR="00BB6E81">
              <w:rPr>
                <w:rFonts w:eastAsia="Times New Roman" w:cstheme="minorHAnsi"/>
                <w:kern w:val="0"/>
                <w:lang w:eastAsia="nl-NL"/>
                <w14:ligatures w14:val="none"/>
              </w:rPr>
              <w:t xml:space="preserve">e </w:t>
            </w:r>
            <w:r w:rsidR="00A920FA">
              <w:rPr>
                <w:rFonts w:eastAsia="Times New Roman" w:cstheme="minorHAnsi"/>
                <w:kern w:val="0"/>
                <w:lang w:eastAsia="nl-NL"/>
                <w14:ligatures w14:val="none"/>
              </w:rPr>
              <w:t>studenten</w:t>
            </w:r>
            <w:r w:rsidR="00BB6E81">
              <w:rPr>
                <w:rFonts w:eastAsia="Times New Roman" w:cstheme="minorHAnsi"/>
                <w:kern w:val="0"/>
                <w:lang w:eastAsia="nl-NL"/>
                <w14:ligatures w14:val="none"/>
              </w:rPr>
              <w:t xml:space="preserve"> geven aan plezier te hebben tijdens jouw lessen. Groei is mogelijk op het gebied van klassenmanagement (zie feedback hierboven). Goed om te blijven experimenteren en zo te ontdekken wat bij jou past! </w:t>
            </w:r>
            <w:r w:rsidR="00A937D1">
              <w:rPr>
                <w:rFonts w:eastAsia="Times New Roman" w:cstheme="minorHAnsi"/>
                <w:kern w:val="0"/>
                <w:lang w:eastAsia="nl-NL"/>
                <w14:ligatures w14:val="none"/>
              </w:rPr>
              <w:br/>
            </w:r>
            <w:r w:rsidR="00A937D1">
              <w:rPr>
                <w:rFonts w:eastAsia="Times New Roman" w:cstheme="minorHAnsi"/>
                <w:kern w:val="0"/>
                <w:lang w:eastAsia="nl-NL"/>
                <w14:ligatures w14:val="none"/>
              </w:rPr>
              <w:br/>
            </w:r>
            <w:r w:rsidR="00194FB2">
              <w:rPr>
                <w:rFonts w:eastAsia="Times New Roman" w:cstheme="minorHAnsi"/>
                <w:kern w:val="0"/>
                <w:lang w:eastAsia="nl-NL"/>
                <w14:ligatures w14:val="none"/>
              </w:rPr>
              <w:t xml:space="preserve">Vraag: hoe zou je de </w:t>
            </w:r>
            <w:r w:rsidR="00A920FA">
              <w:rPr>
                <w:rFonts w:eastAsia="Times New Roman" w:cstheme="minorHAnsi"/>
                <w:kern w:val="0"/>
                <w:lang w:eastAsia="nl-NL"/>
                <w14:ligatures w14:val="none"/>
              </w:rPr>
              <w:t>studenten</w:t>
            </w:r>
            <w:r w:rsidR="00194FB2">
              <w:rPr>
                <w:rFonts w:eastAsia="Times New Roman" w:cstheme="minorHAnsi"/>
                <w:kern w:val="0"/>
                <w:lang w:eastAsia="nl-NL"/>
                <w14:ligatures w14:val="none"/>
              </w:rPr>
              <w:t xml:space="preserve"> meer kunnen betrekken bij het vormgeven van de lessen die je geeft? Hoe zou je ze meer inbreng kunnen geven? </w:t>
            </w:r>
            <w:r w:rsidR="00A937D1">
              <w:rPr>
                <w:rFonts w:eastAsia="Times New Roman" w:cstheme="minorHAnsi"/>
                <w:kern w:val="0"/>
                <w:lang w:eastAsia="nl-NL"/>
                <w14:ligatures w14:val="none"/>
              </w:rPr>
              <w:t>Hier kunnen we het nog over hebben!</w:t>
            </w:r>
            <w:r w:rsidR="00CB0016" w:rsidRPr="00CB0016">
              <w:rPr>
                <w:rFonts w:eastAsia="Times New Roman" w:cstheme="minorHAnsi"/>
                <w:kern w:val="0"/>
                <w:lang w:eastAsia="nl-NL"/>
                <w14:ligatures w14:val="none"/>
              </w:rPr>
              <w:t> </w:t>
            </w:r>
          </w:p>
        </w:tc>
      </w:tr>
    </w:tbl>
    <w:p w14:paraId="07B465BA" w14:textId="77777777" w:rsidR="00F1452F" w:rsidRDefault="00F1452F" w:rsidP="00A937D1">
      <w:pPr>
        <w:spacing w:after="0" w:line="240" w:lineRule="auto"/>
        <w:textAlignment w:val="baseline"/>
        <w:rPr>
          <w:rFonts w:eastAsia="Times New Roman" w:cstheme="minorHAnsi"/>
          <w:kern w:val="0"/>
          <w:u w:val="single"/>
          <w:lang w:eastAsia="nl-NL"/>
          <w14:ligatures w14:val="none"/>
        </w:rPr>
      </w:pPr>
    </w:p>
    <w:p w14:paraId="1C010BC4" w14:textId="6579AB7A" w:rsidR="00CB0016" w:rsidRPr="00A937D1" w:rsidRDefault="00CB0016" w:rsidP="00A937D1">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u w:val="single"/>
          <w:lang w:eastAsia="nl-NL"/>
          <w14:ligatures w14:val="none"/>
        </w:rPr>
        <w:t>Evaluatie van de bekwaamheidseisen</w:t>
      </w:r>
      <w:r w:rsidRPr="00CB0016">
        <w:rPr>
          <w:rFonts w:eastAsia="Times New Roman" w:cstheme="minorHAnsi"/>
          <w:kern w:val="0"/>
          <w:lang w:eastAsia="nl-NL"/>
          <w14:ligatures w14:val="none"/>
        </w:rPr>
        <w:t> </w:t>
      </w:r>
    </w:p>
    <w:p w14:paraId="6F2D28C1" w14:textId="0E3B743D"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Geef in het schema hieronder aan waar u vindt dat de student staat ten aanzien van zijn/haar vakinhoudelijke, vakdidactische en pedagogische bekwaamheid</w:t>
      </w:r>
      <w:r w:rsidRPr="00CB0016">
        <w:rPr>
          <w:rFonts w:eastAsia="Times New Roman" w:cstheme="minorHAnsi"/>
          <w:kern w:val="0"/>
          <w:vertAlign w:val="superscript"/>
          <w:lang w:eastAsia="nl-NL"/>
          <w14:ligatures w14:val="none"/>
        </w:rPr>
        <w:t>2</w:t>
      </w:r>
      <w:r w:rsidRPr="00CB0016">
        <w:rPr>
          <w:rFonts w:eastAsia="Times New Roman" w:cstheme="minorHAnsi"/>
          <w:kern w:val="0"/>
          <w:lang w:eastAsia="nl-NL"/>
          <w14:ligatures w14:val="none"/>
        </w:rPr>
        <w:t>. </w:t>
      </w:r>
      <w:r w:rsidR="00F1452F">
        <w:rPr>
          <w:rFonts w:eastAsia="Times New Roman" w:cstheme="minorHAnsi"/>
          <w:kern w:val="0"/>
          <w:lang w:eastAsia="nl-NL"/>
          <w14:ligatures w14:val="none"/>
        </w:rPr>
        <w:t>Geef dit in woordelijke feedback weer.</w:t>
      </w:r>
    </w:p>
    <w:p w14:paraId="32816A0D"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84"/>
      </w:tblGrid>
      <w:tr w:rsidR="00CB0016" w:rsidRPr="00CB0016" w14:paraId="390CB12F" w14:textId="77777777" w:rsidTr="00F0524D">
        <w:trPr>
          <w:trHeight w:val="240"/>
        </w:trPr>
        <w:tc>
          <w:tcPr>
            <w:tcW w:w="138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E4AF8"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Vakinhoudelijke bekwaamheid </w:t>
            </w:r>
          </w:p>
          <w:p w14:paraId="6A1EC231" w14:textId="0CD9CB42" w:rsidR="00CB0016" w:rsidRPr="00CB0016" w:rsidRDefault="00CB0016" w:rsidP="00D56129">
            <w:pPr>
              <w:spacing w:after="0" w:line="240" w:lineRule="auto"/>
              <w:textAlignment w:val="baseline"/>
              <w:rPr>
                <w:rFonts w:eastAsia="Times New Roman" w:cstheme="minorHAnsi"/>
                <w:kern w:val="0"/>
                <w:lang w:eastAsia="nl-NL"/>
                <w14:ligatures w14:val="none"/>
              </w:rPr>
            </w:pPr>
            <w:r w:rsidRPr="00CB0016">
              <w:rPr>
                <w:rFonts w:eastAsia="Times New Roman" w:cstheme="minorHAnsi"/>
                <w:i/>
                <w:iCs/>
                <w:kern w:val="0"/>
                <w:lang w:eastAsia="nl-NL"/>
                <w14:ligatures w14:val="none"/>
              </w:rPr>
              <w:t>Beheersen van de leerstof en deze op aansprekende wijze uitleggen</w:t>
            </w:r>
            <w:r w:rsidRPr="00CB0016">
              <w:rPr>
                <w:rFonts w:eastAsia="Times New Roman" w:cstheme="minorHAnsi"/>
                <w:kern w:val="0"/>
                <w:lang w:eastAsia="nl-NL"/>
                <w14:ligatures w14:val="none"/>
              </w:rPr>
              <w:t>                         </w:t>
            </w:r>
          </w:p>
        </w:tc>
      </w:tr>
      <w:tr w:rsidR="00CB0016" w:rsidRPr="00CB0016" w14:paraId="75BFE4CE" w14:textId="77777777" w:rsidTr="00F0524D">
        <w:trPr>
          <w:trHeight w:val="240"/>
        </w:trPr>
        <w:tc>
          <w:tcPr>
            <w:tcW w:w="138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63AAE"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Vakdidactische bekwaamheid </w:t>
            </w:r>
          </w:p>
          <w:p w14:paraId="1201FF8F" w14:textId="77777777" w:rsid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i/>
                <w:iCs/>
                <w:kern w:val="0"/>
                <w:lang w:eastAsia="nl-NL"/>
                <w14:ligatures w14:val="none"/>
              </w:rPr>
              <w:t>Onderwijs vormgeven, uitvoeren en bijstellen; het leerproces organiseren</w:t>
            </w:r>
            <w:r w:rsidRPr="00CB0016">
              <w:rPr>
                <w:rFonts w:eastAsia="Times New Roman" w:cstheme="minorHAnsi"/>
                <w:kern w:val="0"/>
                <w:lang w:eastAsia="nl-NL"/>
                <w14:ligatures w14:val="none"/>
              </w:rPr>
              <w:t> </w:t>
            </w:r>
          </w:p>
          <w:p w14:paraId="1F36008D" w14:textId="77777777" w:rsidR="007D63CF" w:rsidRPr="00CB0016" w:rsidRDefault="007D63CF" w:rsidP="00CB0016">
            <w:pPr>
              <w:spacing w:after="0" w:line="240" w:lineRule="auto"/>
              <w:textAlignment w:val="baseline"/>
              <w:rPr>
                <w:rFonts w:eastAsia="Times New Roman" w:cstheme="minorHAnsi"/>
                <w:kern w:val="0"/>
                <w:lang w:eastAsia="nl-NL"/>
                <w14:ligatures w14:val="none"/>
              </w:rPr>
            </w:pPr>
          </w:p>
        </w:tc>
      </w:tr>
      <w:tr w:rsidR="00CB0016" w:rsidRPr="00CB0016" w14:paraId="79BB768F" w14:textId="77777777" w:rsidTr="00F0524D">
        <w:trPr>
          <w:trHeight w:val="240"/>
        </w:trPr>
        <w:tc>
          <w:tcPr>
            <w:tcW w:w="138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9ACE5"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Pedagogische bekwaamheid </w:t>
            </w:r>
          </w:p>
          <w:p w14:paraId="34020006" w14:textId="77777777" w:rsid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i/>
                <w:iCs/>
                <w:kern w:val="0"/>
                <w:lang w:eastAsia="nl-NL"/>
                <w14:ligatures w14:val="none"/>
              </w:rPr>
              <w:t>Creëren van een veilig, ondersteunend en stimulerend leerklimaat</w:t>
            </w:r>
            <w:r w:rsidRPr="00CB0016">
              <w:rPr>
                <w:rFonts w:eastAsia="Times New Roman" w:cstheme="minorHAnsi"/>
                <w:kern w:val="0"/>
                <w:lang w:eastAsia="nl-NL"/>
                <w14:ligatures w14:val="none"/>
              </w:rPr>
              <w:t> </w:t>
            </w:r>
          </w:p>
          <w:p w14:paraId="372AA2FC" w14:textId="77777777" w:rsidR="00250B0B" w:rsidRPr="00CB0016" w:rsidRDefault="00250B0B" w:rsidP="00CB0016">
            <w:pPr>
              <w:spacing w:after="0" w:line="240" w:lineRule="auto"/>
              <w:textAlignment w:val="baseline"/>
              <w:rPr>
                <w:rFonts w:eastAsia="Times New Roman" w:cstheme="minorHAnsi"/>
                <w:kern w:val="0"/>
                <w:lang w:eastAsia="nl-NL"/>
                <w14:ligatures w14:val="none"/>
              </w:rPr>
            </w:pPr>
          </w:p>
        </w:tc>
      </w:tr>
      <w:tr w:rsidR="00CB0016" w:rsidRPr="00CB0016" w14:paraId="1270562D" w14:textId="77777777" w:rsidTr="00F0524D">
        <w:trPr>
          <w:trHeight w:val="240"/>
        </w:trPr>
        <w:tc>
          <w:tcPr>
            <w:tcW w:w="138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04410"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Brede Professionele Basis </w:t>
            </w:r>
          </w:p>
          <w:p w14:paraId="473B6737" w14:textId="77777777" w:rsid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i/>
                <w:iCs/>
                <w:kern w:val="0"/>
                <w:lang w:eastAsia="nl-NL"/>
                <w14:ligatures w14:val="none"/>
              </w:rPr>
              <w:t>Zelfstandig vormgeven aan de eigen professionele ontwikkeling en die van de organisatie</w:t>
            </w:r>
            <w:r w:rsidRPr="00CB0016">
              <w:rPr>
                <w:rFonts w:eastAsia="Times New Roman" w:cstheme="minorHAnsi"/>
                <w:kern w:val="0"/>
                <w:lang w:eastAsia="nl-NL"/>
                <w14:ligatures w14:val="none"/>
              </w:rPr>
              <w:t> </w:t>
            </w:r>
          </w:p>
          <w:p w14:paraId="15FFD3E3" w14:textId="77777777" w:rsidR="00250B0B" w:rsidRPr="00CB0016" w:rsidRDefault="00250B0B" w:rsidP="00CB0016">
            <w:pPr>
              <w:spacing w:after="0" w:line="240" w:lineRule="auto"/>
              <w:textAlignment w:val="baseline"/>
              <w:rPr>
                <w:rFonts w:eastAsia="Times New Roman" w:cstheme="minorHAnsi"/>
                <w:kern w:val="0"/>
                <w:lang w:eastAsia="nl-NL"/>
                <w14:ligatures w14:val="none"/>
              </w:rPr>
            </w:pPr>
          </w:p>
        </w:tc>
      </w:tr>
      <w:tr w:rsidR="00CB0016" w:rsidRPr="00CB0016" w14:paraId="7015481E" w14:textId="77777777" w:rsidTr="00F0524D">
        <w:trPr>
          <w:trHeight w:val="1800"/>
        </w:trPr>
        <w:tc>
          <w:tcPr>
            <w:tcW w:w="13884" w:type="dxa"/>
            <w:tcBorders>
              <w:top w:val="single" w:sz="6" w:space="0" w:color="auto"/>
              <w:left w:val="single" w:sz="6" w:space="0" w:color="auto"/>
              <w:bottom w:val="single" w:sz="6" w:space="0" w:color="auto"/>
              <w:right w:val="single" w:sz="6" w:space="0" w:color="auto"/>
            </w:tcBorders>
            <w:shd w:val="clear" w:color="auto" w:fill="auto"/>
            <w:hideMark/>
          </w:tcPr>
          <w:p w14:paraId="7AA6C45A"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p w14:paraId="6AC79FE3" w14:textId="77777777" w:rsid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Ruimte voor toelichting: </w:t>
            </w:r>
          </w:p>
          <w:p w14:paraId="352241A2" w14:textId="77777777" w:rsidR="00250B0B" w:rsidRDefault="00250B0B" w:rsidP="00CB0016">
            <w:pPr>
              <w:spacing w:after="0" w:line="240" w:lineRule="auto"/>
              <w:textAlignment w:val="baseline"/>
              <w:rPr>
                <w:rFonts w:eastAsia="Times New Roman" w:cstheme="minorHAnsi"/>
                <w:kern w:val="0"/>
                <w:lang w:eastAsia="nl-NL"/>
                <w14:ligatures w14:val="none"/>
              </w:rPr>
            </w:pPr>
          </w:p>
          <w:p w14:paraId="7B967D59" w14:textId="7369719D" w:rsidR="00250B0B" w:rsidRDefault="00250B0B" w:rsidP="00CB0016">
            <w:pPr>
              <w:spacing w:after="0" w:line="240" w:lineRule="auto"/>
              <w:textAlignment w:val="baseline"/>
              <w:rPr>
                <w:rFonts w:eastAsia="Times New Roman"/>
                <w:kern w:val="0"/>
                <w:lang w:eastAsia="nl-NL"/>
                <w14:ligatures w14:val="none"/>
              </w:rPr>
            </w:pPr>
            <w:r w:rsidRPr="5A8F59EC">
              <w:rPr>
                <w:rFonts w:eastAsia="Times New Roman"/>
                <w:b/>
                <w:kern w:val="0"/>
                <w:u w:val="single"/>
                <w:lang w:eastAsia="nl-NL"/>
                <w14:ligatures w14:val="none"/>
              </w:rPr>
              <w:t>Vakinhoud:</w:t>
            </w:r>
            <w:r w:rsidRPr="000F20EB">
              <w:rPr>
                <w:rFonts w:eastAsia="Times New Roman" w:cstheme="minorHAnsi"/>
                <w:b/>
                <w:bCs/>
                <w:kern w:val="0"/>
                <w:u w:val="single"/>
                <w:lang w:eastAsia="nl-NL"/>
                <w14:ligatures w14:val="none"/>
              </w:rPr>
              <w:br/>
            </w:r>
            <w:r w:rsidRPr="5A8F59EC">
              <w:rPr>
                <w:rFonts w:eastAsia="Times New Roman"/>
                <w:kern w:val="0"/>
                <w:lang w:eastAsia="nl-NL"/>
                <w14:ligatures w14:val="none"/>
              </w:rPr>
              <w:t xml:space="preserve">Dit is een sterk punt van X. Ze beheerst de leerstof die centraal staat in de lessen. Wanneer X twijfelt of vragen heeft, stelt X deze aan mij als werkplekbegeleider. Haar vooropleiding sluit goed aan bij de opleiding waar </w:t>
            </w:r>
            <w:r w:rsidR="00A818C4">
              <w:rPr>
                <w:rFonts w:eastAsia="Times New Roman"/>
                <w:kern w:val="0"/>
                <w:lang w:eastAsia="nl-NL"/>
                <w14:ligatures w14:val="none"/>
              </w:rPr>
              <w:t>X</w:t>
            </w:r>
            <w:r w:rsidRPr="5A8F59EC">
              <w:rPr>
                <w:rFonts w:eastAsia="Times New Roman"/>
                <w:kern w:val="0"/>
                <w:lang w:eastAsia="nl-NL"/>
                <w14:ligatures w14:val="none"/>
              </w:rPr>
              <w:t xml:space="preserve"> nu </w:t>
            </w:r>
            <w:r w:rsidR="78AEF841" w:rsidRPr="5A8F59EC">
              <w:rPr>
                <w:rFonts w:eastAsia="Times New Roman"/>
                <w:kern w:val="0"/>
                <w:lang w:eastAsia="nl-NL"/>
                <w14:ligatures w14:val="none"/>
              </w:rPr>
              <w:t>stageloopt</w:t>
            </w:r>
            <w:r w:rsidRPr="5A8F59EC">
              <w:rPr>
                <w:rFonts w:eastAsia="Times New Roman"/>
                <w:kern w:val="0"/>
                <w:lang w:eastAsia="nl-NL"/>
                <w14:ligatures w14:val="none"/>
              </w:rPr>
              <w:t xml:space="preserve"> dus dit is geen probleem. De recente werkervaring is ook een pluspunt.</w:t>
            </w:r>
          </w:p>
          <w:p w14:paraId="59363B32" w14:textId="77777777" w:rsidR="00250B0B" w:rsidRDefault="00250B0B" w:rsidP="00CB0016">
            <w:pPr>
              <w:spacing w:after="0" w:line="240" w:lineRule="auto"/>
              <w:textAlignment w:val="baseline"/>
              <w:rPr>
                <w:rFonts w:eastAsia="Times New Roman" w:cstheme="minorHAnsi"/>
                <w:kern w:val="0"/>
                <w:lang w:eastAsia="nl-NL"/>
                <w14:ligatures w14:val="none"/>
              </w:rPr>
            </w:pPr>
          </w:p>
          <w:p w14:paraId="13F15D04" w14:textId="082A66F8" w:rsidR="00250B0B" w:rsidRDefault="00250B0B" w:rsidP="00CB0016">
            <w:pPr>
              <w:spacing w:after="0" w:line="240" w:lineRule="auto"/>
              <w:textAlignment w:val="baseline"/>
              <w:rPr>
                <w:rFonts w:eastAsia="Times New Roman" w:cstheme="minorHAnsi"/>
                <w:kern w:val="0"/>
                <w:lang w:eastAsia="nl-NL"/>
                <w14:ligatures w14:val="none"/>
              </w:rPr>
            </w:pPr>
            <w:r w:rsidRPr="000F20EB">
              <w:rPr>
                <w:rFonts w:eastAsia="Times New Roman" w:cstheme="minorHAnsi"/>
                <w:b/>
                <w:bCs/>
                <w:kern w:val="0"/>
                <w:u w:val="single"/>
                <w:lang w:eastAsia="nl-NL"/>
                <w14:ligatures w14:val="none"/>
              </w:rPr>
              <w:lastRenderedPageBreak/>
              <w:t>Vakdidactiek:</w:t>
            </w:r>
            <w:r w:rsidRPr="000F20EB">
              <w:rPr>
                <w:rFonts w:eastAsia="Times New Roman" w:cstheme="minorHAnsi"/>
                <w:b/>
                <w:bCs/>
                <w:kern w:val="0"/>
                <w:u w:val="single"/>
                <w:lang w:eastAsia="nl-NL"/>
                <w14:ligatures w14:val="none"/>
              </w:rPr>
              <w:br/>
            </w:r>
            <w:r w:rsidR="008B45F5">
              <w:rPr>
                <w:rFonts w:eastAsia="Times New Roman" w:cstheme="minorHAnsi"/>
                <w:kern w:val="0"/>
                <w:lang w:eastAsia="nl-NL"/>
                <w14:ligatures w14:val="none"/>
              </w:rPr>
              <w:t>X is in staat om een gedegen les te ontwerpen, op basis van de leerdoelen, beginsituatie en belevings</w:t>
            </w:r>
            <w:r w:rsidR="00C075AE">
              <w:rPr>
                <w:rFonts w:eastAsia="Times New Roman" w:cstheme="minorHAnsi"/>
                <w:kern w:val="0"/>
                <w:lang w:eastAsia="nl-NL"/>
                <w14:ligatures w14:val="none"/>
              </w:rPr>
              <w:t xml:space="preserve">wereld van de groep. Ook weet X hier vaak een creatieve draai aan te geven. X mag in de toekomst misschien nog wat meer experimenten met </w:t>
            </w:r>
            <w:r w:rsidR="008968F9">
              <w:rPr>
                <w:rFonts w:eastAsia="Times New Roman" w:cstheme="minorHAnsi"/>
                <w:kern w:val="0"/>
                <w:lang w:eastAsia="nl-NL"/>
                <w14:ligatures w14:val="none"/>
              </w:rPr>
              <w:t>alternatieve manieren van lesopbouw</w:t>
            </w:r>
            <w:r w:rsidR="00D1579B">
              <w:rPr>
                <w:rFonts w:eastAsia="Times New Roman" w:cstheme="minorHAnsi"/>
                <w:kern w:val="0"/>
                <w:lang w:eastAsia="nl-NL"/>
                <w14:ligatures w14:val="none"/>
              </w:rPr>
              <w:t xml:space="preserve">. X past nu veelal het directe instructiemodel toe; dat is prima! Maar er zijn nog meer </w:t>
            </w:r>
            <w:r w:rsidR="00DA6CB6">
              <w:rPr>
                <w:rFonts w:eastAsia="Times New Roman" w:cstheme="minorHAnsi"/>
                <w:kern w:val="0"/>
                <w:lang w:eastAsia="nl-NL"/>
                <w14:ligatures w14:val="none"/>
              </w:rPr>
              <w:t>manieren</w:t>
            </w:r>
            <w:r w:rsidR="00D1579B">
              <w:rPr>
                <w:rFonts w:eastAsia="Times New Roman" w:cstheme="minorHAnsi"/>
                <w:kern w:val="0"/>
                <w:lang w:eastAsia="nl-NL"/>
                <w14:ligatures w14:val="none"/>
              </w:rPr>
              <w:t xml:space="preserve">, bv. </w:t>
            </w:r>
            <w:r w:rsidR="00DA6CB6">
              <w:rPr>
                <w:rFonts w:eastAsia="Times New Roman" w:cstheme="minorHAnsi"/>
                <w:kern w:val="0"/>
                <w:lang w:eastAsia="nl-NL"/>
                <w14:ligatures w14:val="none"/>
              </w:rPr>
              <w:t xml:space="preserve">het toepassen van meer beroepsgerichte didactiek etc. </w:t>
            </w:r>
            <w:r w:rsidR="00B04EE8">
              <w:rPr>
                <w:rFonts w:eastAsia="Times New Roman" w:cstheme="minorHAnsi"/>
                <w:kern w:val="0"/>
                <w:lang w:eastAsia="nl-NL"/>
                <w14:ligatures w14:val="none"/>
              </w:rPr>
              <w:t>Ook mag X de lessen meer in samenspraak met de studenten vormgeven.</w:t>
            </w:r>
          </w:p>
          <w:p w14:paraId="5A91E2F7" w14:textId="77777777" w:rsidR="00A920FA" w:rsidRPr="000F20EB" w:rsidRDefault="00A920FA" w:rsidP="00CB0016">
            <w:pPr>
              <w:spacing w:after="0" w:line="240" w:lineRule="auto"/>
              <w:textAlignment w:val="baseline"/>
              <w:rPr>
                <w:rFonts w:eastAsia="Times New Roman" w:cstheme="minorHAnsi"/>
                <w:b/>
                <w:bCs/>
                <w:kern w:val="0"/>
                <w:u w:val="single"/>
                <w:lang w:eastAsia="nl-NL"/>
                <w14:ligatures w14:val="none"/>
              </w:rPr>
            </w:pPr>
          </w:p>
          <w:p w14:paraId="533E5905" w14:textId="6E9E43BE" w:rsidR="00A920FA" w:rsidRDefault="00A920FA" w:rsidP="00CB0016">
            <w:pPr>
              <w:spacing w:after="0" w:line="240" w:lineRule="auto"/>
              <w:textAlignment w:val="baseline"/>
              <w:rPr>
                <w:rFonts w:eastAsia="Times New Roman" w:cstheme="minorHAnsi"/>
                <w:kern w:val="0"/>
                <w:lang w:eastAsia="nl-NL"/>
                <w14:ligatures w14:val="none"/>
              </w:rPr>
            </w:pPr>
            <w:r w:rsidRPr="000F20EB">
              <w:rPr>
                <w:rFonts w:eastAsia="Times New Roman" w:cstheme="minorHAnsi"/>
                <w:b/>
                <w:bCs/>
                <w:kern w:val="0"/>
                <w:u w:val="single"/>
                <w:lang w:eastAsia="nl-NL"/>
                <w14:ligatures w14:val="none"/>
              </w:rPr>
              <w:t>Pedagogiek:</w:t>
            </w:r>
            <w:r>
              <w:rPr>
                <w:rFonts w:eastAsia="Times New Roman" w:cstheme="minorHAnsi"/>
                <w:kern w:val="0"/>
                <w:lang w:eastAsia="nl-NL"/>
                <w14:ligatures w14:val="none"/>
              </w:rPr>
              <w:br/>
            </w:r>
            <w:r w:rsidR="0046092D">
              <w:rPr>
                <w:rFonts w:eastAsia="Times New Roman" w:cstheme="minorHAnsi"/>
                <w:kern w:val="0"/>
                <w:lang w:eastAsia="nl-NL"/>
                <w14:ligatures w14:val="none"/>
              </w:rPr>
              <w:t xml:space="preserve">X is nu prima in staat om op een prettige wijze contact te maken met studenten. </w:t>
            </w:r>
            <w:r w:rsidR="000F20EB">
              <w:rPr>
                <w:rFonts w:eastAsia="Times New Roman" w:cstheme="minorHAnsi"/>
                <w:kern w:val="0"/>
                <w:lang w:eastAsia="nl-NL"/>
                <w14:ligatures w14:val="none"/>
              </w:rPr>
              <w:t xml:space="preserve">Haar lessen sluiten ook goed aan bij de belevingswereld. Hierdoor heeft X een goede relatie met </w:t>
            </w:r>
            <w:r w:rsidR="00D83338">
              <w:rPr>
                <w:rFonts w:eastAsia="Times New Roman" w:cstheme="minorHAnsi"/>
                <w:kern w:val="0"/>
                <w:lang w:eastAsia="nl-NL"/>
                <w14:ligatures w14:val="none"/>
              </w:rPr>
              <w:t xml:space="preserve">de </w:t>
            </w:r>
            <w:r w:rsidR="000F20EB">
              <w:rPr>
                <w:rFonts w:eastAsia="Times New Roman" w:cstheme="minorHAnsi"/>
                <w:kern w:val="0"/>
                <w:lang w:eastAsia="nl-NL"/>
                <w14:ligatures w14:val="none"/>
              </w:rPr>
              <w:t xml:space="preserve">studenten. </w:t>
            </w:r>
            <w:r w:rsidR="00903BAD">
              <w:rPr>
                <w:rFonts w:eastAsia="Times New Roman" w:cstheme="minorHAnsi"/>
                <w:kern w:val="0"/>
                <w:lang w:eastAsia="nl-NL"/>
                <w14:ligatures w14:val="none"/>
              </w:rPr>
              <w:t>Dat is mooi om te zien! X mag nog groeien</w:t>
            </w:r>
            <w:r w:rsidR="00FB1511">
              <w:rPr>
                <w:rFonts w:eastAsia="Times New Roman" w:cstheme="minorHAnsi"/>
                <w:kern w:val="0"/>
                <w:lang w:eastAsia="nl-NL"/>
                <w14:ligatures w14:val="none"/>
              </w:rPr>
              <w:t xml:space="preserve"> op het gebied van klassenmanagement</w:t>
            </w:r>
            <w:r w:rsidR="004D5EDC">
              <w:rPr>
                <w:rFonts w:eastAsia="Times New Roman" w:cstheme="minorHAnsi"/>
                <w:kern w:val="0"/>
                <w:lang w:eastAsia="nl-NL"/>
                <w14:ligatures w14:val="none"/>
              </w:rPr>
              <w:t xml:space="preserve">; het krachtiger neerzetten van </w:t>
            </w:r>
            <w:r w:rsidR="00263D2A">
              <w:rPr>
                <w:rFonts w:eastAsia="Times New Roman" w:cstheme="minorHAnsi"/>
                <w:kern w:val="0"/>
                <w:lang w:eastAsia="nl-NL"/>
                <w14:ligatures w14:val="none"/>
              </w:rPr>
              <w:t>(</w:t>
            </w:r>
            <w:proofErr w:type="spellStart"/>
            <w:r w:rsidR="004D5EDC">
              <w:rPr>
                <w:rFonts w:eastAsia="Times New Roman" w:cstheme="minorHAnsi"/>
                <w:kern w:val="0"/>
                <w:lang w:eastAsia="nl-NL"/>
                <w14:ligatures w14:val="none"/>
              </w:rPr>
              <w:t>gedrags</w:t>
            </w:r>
            <w:proofErr w:type="spellEnd"/>
            <w:r w:rsidR="00263D2A">
              <w:rPr>
                <w:rFonts w:eastAsia="Times New Roman" w:cstheme="minorHAnsi"/>
                <w:kern w:val="0"/>
                <w:lang w:eastAsia="nl-NL"/>
                <w14:ligatures w14:val="none"/>
              </w:rPr>
              <w:t>)</w:t>
            </w:r>
            <w:r w:rsidR="004D5EDC">
              <w:rPr>
                <w:rFonts w:eastAsia="Times New Roman" w:cstheme="minorHAnsi"/>
                <w:kern w:val="0"/>
                <w:lang w:eastAsia="nl-NL"/>
                <w14:ligatures w14:val="none"/>
              </w:rPr>
              <w:t>verwachtingen en het aanspreken van studenten</w:t>
            </w:r>
            <w:r w:rsidR="00263D2A">
              <w:rPr>
                <w:rFonts w:eastAsia="Times New Roman" w:cstheme="minorHAnsi"/>
                <w:kern w:val="0"/>
                <w:lang w:eastAsia="nl-NL"/>
                <w14:ligatures w14:val="none"/>
              </w:rPr>
              <w:t xml:space="preserve">/ het gesprek aangaan met studenten over hun gedrag. </w:t>
            </w:r>
          </w:p>
          <w:p w14:paraId="135CFE65" w14:textId="77777777" w:rsidR="00263D2A" w:rsidRDefault="00263D2A" w:rsidP="00CB0016">
            <w:pPr>
              <w:spacing w:after="0" w:line="240" w:lineRule="auto"/>
              <w:textAlignment w:val="baseline"/>
              <w:rPr>
                <w:rFonts w:eastAsia="Times New Roman" w:cstheme="minorHAnsi"/>
                <w:kern w:val="0"/>
                <w:lang w:eastAsia="nl-NL"/>
                <w14:ligatures w14:val="none"/>
              </w:rPr>
            </w:pPr>
          </w:p>
          <w:p w14:paraId="35A61E5A" w14:textId="5BAE42F4" w:rsidR="007A0AA8" w:rsidRDefault="00263D2A" w:rsidP="00CB0016">
            <w:pPr>
              <w:spacing w:after="0" w:line="240" w:lineRule="auto"/>
              <w:textAlignment w:val="baseline"/>
              <w:rPr>
                <w:rFonts w:eastAsia="Times New Roman" w:cstheme="minorHAnsi"/>
                <w:kern w:val="0"/>
                <w:lang w:eastAsia="nl-NL"/>
                <w14:ligatures w14:val="none"/>
              </w:rPr>
            </w:pPr>
            <w:r w:rsidRPr="00263D2A">
              <w:rPr>
                <w:rFonts w:eastAsia="Times New Roman" w:cstheme="minorHAnsi"/>
                <w:b/>
                <w:bCs/>
                <w:kern w:val="0"/>
                <w:u w:val="single"/>
                <w:lang w:eastAsia="nl-NL"/>
                <w14:ligatures w14:val="none"/>
              </w:rPr>
              <w:t>Brede professionele basis:</w:t>
            </w:r>
            <w:r w:rsidRPr="00263D2A">
              <w:rPr>
                <w:rFonts w:eastAsia="Times New Roman" w:cstheme="minorHAnsi"/>
                <w:b/>
                <w:bCs/>
                <w:kern w:val="0"/>
                <w:u w:val="single"/>
                <w:lang w:eastAsia="nl-NL"/>
                <w14:ligatures w14:val="none"/>
              </w:rPr>
              <w:br/>
            </w:r>
            <w:r>
              <w:rPr>
                <w:rFonts w:eastAsia="Times New Roman" w:cstheme="minorHAnsi"/>
                <w:kern w:val="0"/>
                <w:lang w:eastAsia="nl-NL"/>
                <w14:ligatures w14:val="none"/>
              </w:rPr>
              <w:t xml:space="preserve">In de basis zie ik al een </w:t>
            </w:r>
            <w:r w:rsidR="0079757E">
              <w:rPr>
                <w:rFonts w:eastAsia="Times New Roman" w:cstheme="minorHAnsi"/>
                <w:kern w:val="0"/>
                <w:lang w:eastAsia="nl-NL"/>
                <w14:ligatures w14:val="none"/>
              </w:rPr>
              <w:t xml:space="preserve">hele goede docent! X mag nu nog wat vaker </w:t>
            </w:r>
            <w:r w:rsidR="0038668D">
              <w:rPr>
                <w:rFonts w:eastAsia="Times New Roman" w:cstheme="minorHAnsi"/>
                <w:kern w:val="0"/>
                <w:lang w:eastAsia="nl-NL"/>
                <w14:ligatures w14:val="none"/>
              </w:rPr>
              <w:t xml:space="preserve">uit haar comfortzone stappen en wat meer experimenteren. X is zeer reflectief, staat altijd open voor feedback </w:t>
            </w:r>
            <w:r w:rsidR="00701AD4">
              <w:rPr>
                <w:rFonts w:eastAsia="Times New Roman" w:cstheme="minorHAnsi"/>
                <w:kern w:val="0"/>
                <w:lang w:eastAsia="nl-NL"/>
                <w14:ligatures w14:val="none"/>
              </w:rPr>
              <w:t xml:space="preserve">(vraagt hier ook actief naar) </w:t>
            </w:r>
            <w:r w:rsidR="0038668D">
              <w:rPr>
                <w:rFonts w:eastAsia="Times New Roman" w:cstheme="minorHAnsi"/>
                <w:kern w:val="0"/>
                <w:lang w:eastAsia="nl-NL"/>
                <w14:ligatures w14:val="none"/>
              </w:rPr>
              <w:t xml:space="preserve">en </w:t>
            </w:r>
            <w:r w:rsidR="00AE1AC7">
              <w:rPr>
                <w:rFonts w:eastAsia="Times New Roman" w:cstheme="minorHAnsi"/>
                <w:kern w:val="0"/>
                <w:lang w:eastAsia="nl-NL"/>
                <w14:ligatures w14:val="none"/>
              </w:rPr>
              <w:t>wilt zich graag ontwikkelen. Het leerproces van X vindt nu vooral plaats binnen ‘het klaslokaal’</w:t>
            </w:r>
            <w:r w:rsidR="00B90FA3">
              <w:rPr>
                <w:rFonts w:eastAsia="Times New Roman" w:cstheme="minorHAnsi"/>
                <w:kern w:val="0"/>
                <w:lang w:eastAsia="nl-NL"/>
                <w14:ligatures w14:val="none"/>
              </w:rPr>
              <w:t xml:space="preserve">. Het is </w:t>
            </w:r>
            <w:r w:rsidR="00701AD4">
              <w:rPr>
                <w:rFonts w:eastAsia="Times New Roman" w:cstheme="minorHAnsi"/>
                <w:kern w:val="0"/>
                <w:lang w:eastAsia="nl-NL"/>
                <w14:ligatures w14:val="none"/>
              </w:rPr>
              <w:t xml:space="preserve">nu </w:t>
            </w:r>
            <w:r w:rsidR="00B90FA3">
              <w:rPr>
                <w:rFonts w:eastAsia="Times New Roman" w:cstheme="minorHAnsi"/>
                <w:kern w:val="0"/>
                <w:lang w:eastAsia="nl-NL"/>
                <w14:ligatures w14:val="none"/>
              </w:rPr>
              <w:t xml:space="preserve">tijd dat </w:t>
            </w:r>
            <w:r w:rsidR="00AE1AC7">
              <w:rPr>
                <w:rFonts w:eastAsia="Times New Roman" w:cstheme="minorHAnsi"/>
                <w:kern w:val="0"/>
                <w:lang w:eastAsia="nl-NL"/>
                <w14:ligatures w14:val="none"/>
              </w:rPr>
              <w:t xml:space="preserve">X </w:t>
            </w:r>
            <w:r w:rsidR="00B90FA3">
              <w:rPr>
                <w:rFonts w:eastAsia="Times New Roman" w:cstheme="minorHAnsi"/>
                <w:kern w:val="0"/>
                <w:lang w:eastAsia="nl-NL"/>
                <w14:ligatures w14:val="none"/>
              </w:rPr>
              <w:t xml:space="preserve">ook buiten </w:t>
            </w:r>
            <w:r w:rsidR="00701AD4">
              <w:rPr>
                <w:rFonts w:eastAsia="Times New Roman" w:cstheme="minorHAnsi"/>
                <w:kern w:val="0"/>
                <w:lang w:eastAsia="nl-NL"/>
                <w14:ligatures w14:val="none"/>
              </w:rPr>
              <w:t>‘</w:t>
            </w:r>
            <w:r w:rsidR="00B90FA3">
              <w:rPr>
                <w:rFonts w:eastAsia="Times New Roman" w:cstheme="minorHAnsi"/>
                <w:kern w:val="0"/>
                <w:lang w:eastAsia="nl-NL"/>
                <w14:ligatures w14:val="none"/>
              </w:rPr>
              <w:t>het klaslokaal</w:t>
            </w:r>
            <w:r w:rsidR="00701AD4">
              <w:rPr>
                <w:rFonts w:eastAsia="Times New Roman" w:cstheme="minorHAnsi"/>
                <w:kern w:val="0"/>
                <w:lang w:eastAsia="nl-NL"/>
                <w14:ligatures w14:val="none"/>
              </w:rPr>
              <w:t>’</w:t>
            </w:r>
            <w:r w:rsidR="00B90FA3">
              <w:rPr>
                <w:rFonts w:eastAsia="Times New Roman" w:cstheme="minorHAnsi"/>
                <w:kern w:val="0"/>
                <w:lang w:eastAsia="nl-NL"/>
                <w14:ligatures w14:val="none"/>
              </w:rPr>
              <w:t xml:space="preserve"> gaat kijken en op deze manier zicht krijgt op andere processen/</w:t>
            </w:r>
            <w:r w:rsidR="00ED1E79">
              <w:rPr>
                <w:rFonts w:eastAsia="Times New Roman" w:cstheme="minorHAnsi"/>
                <w:kern w:val="0"/>
                <w:lang w:eastAsia="nl-NL"/>
                <w14:ligatures w14:val="none"/>
              </w:rPr>
              <w:t xml:space="preserve"> </w:t>
            </w:r>
            <w:r w:rsidR="00B90FA3">
              <w:rPr>
                <w:rFonts w:eastAsia="Times New Roman" w:cstheme="minorHAnsi"/>
                <w:kern w:val="0"/>
                <w:lang w:eastAsia="nl-NL"/>
                <w14:ligatures w14:val="none"/>
              </w:rPr>
              <w:t>taken, zoals de BPV, SLB, LOB</w:t>
            </w:r>
            <w:r w:rsidR="00F4614C">
              <w:rPr>
                <w:rFonts w:eastAsia="Times New Roman" w:cstheme="minorHAnsi"/>
                <w:kern w:val="0"/>
                <w:lang w:eastAsia="nl-NL"/>
                <w14:ligatures w14:val="none"/>
              </w:rPr>
              <w:t xml:space="preserve"> etc. Ook mag X gaan deelnemen aan teamvergaderingen </w:t>
            </w:r>
            <w:r w:rsidR="007A0AA8">
              <w:rPr>
                <w:rFonts w:eastAsia="Times New Roman" w:cstheme="minorHAnsi"/>
                <w:kern w:val="0"/>
                <w:lang w:eastAsia="nl-NL"/>
                <w14:ligatures w14:val="none"/>
              </w:rPr>
              <w:t>en andere overleggen,</w:t>
            </w:r>
            <w:r w:rsidR="00F4614C">
              <w:rPr>
                <w:rFonts w:eastAsia="Times New Roman" w:cstheme="minorHAnsi"/>
                <w:kern w:val="0"/>
                <w:lang w:eastAsia="nl-NL"/>
                <w14:ligatures w14:val="none"/>
              </w:rPr>
              <w:t xml:space="preserve"> zodat X zich een goed beeld kan vormen van hoe </w:t>
            </w:r>
            <w:r w:rsidR="00701AD4">
              <w:rPr>
                <w:rFonts w:eastAsia="Times New Roman" w:cstheme="minorHAnsi"/>
                <w:kern w:val="0"/>
                <w:lang w:eastAsia="nl-NL"/>
                <w14:ligatures w14:val="none"/>
              </w:rPr>
              <w:t xml:space="preserve">het binnen het </w:t>
            </w:r>
            <w:r w:rsidR="00F4614C">
              <w:rPr>
                <w:rFonts w:eastAsia="Times New Roman" w:cstheme="minorHAnsi"/>
                <w:kern w:val="0"/>
                <w:lang w:eastAsia="nl-NL"/>
                <w14:ligatures w14:val="none"/>
              </w:rPr>
              <w:t xml:space="preserve">onderwijs </w:t>
            </w:r>
            <w:r w:rsidR="00701AD4">
              <w:rPr>
                <w:rFonts w:eastAsia="Times New Roman" w:cstheme="minorHAnsi"/>
                <w:kern w:val="0"/>
                <w:lang w:eastAsia="nl-NL"/>
                <w14:ligatures w14:val="none"/>
              </w:rPr>
              <w:t>werkt</w:t>
            </w:r>
            <w:r w:rsidR="007A0AA8">
              <w:rPr>
                <w:rFonts w:eastAsia="Times New Roman" w:cstheme="minorHAnsi"/>
                <w:kern w:val="0"/>
                <w:lang w:eastAsia="nl-NL"/>
                <w14:ligatures w14:val="none"/>
              </w:rPr>
              <w:t>. Hier is het nu wel tijd voor</w:t>
            </w:r>
            <w:r w:rsidR="00ED1E79">
              <w:rPr>
                <w:rFonts w:eastAsia="Times New Roman" w:cstheme="minorHAnsi"/>
                <w:kern w:val="0"/>
                <w:lang w:eastAsia="nl-NL"/>
                <w14:ligatures w14:val="none"/>
              </w:rPr>
              <w:t>.</w:t>
            </w:r>
          </w:p>
          <w:p w14:paraId="7F836289" w14:textId="77777777" w:rsidR="007A0AA8" w:rsidRDefault="007A0AA8" w:rsidP="00CB0016">
            <w:pPr>
              <w:spacing w:after="0" w:line="240" w:lineRule="auto"/>
              <w:textAlignment w:val="baseline"/>
              <w:rPr>
                <w:rFonts w:eastAsia="Times New Roman" w:cstheme="minorHAnsi"/>
                <w:kern w:val="0"/>
                <w:lang w:eastAsia="nl-NL"/>
                <w14:ligatures w14:val="none"/>
              </w:rPr>
            </w:pPr>
          </w:p>
          <w:p w14:paraId="10E659F2" w14:textId="0AD9F39B" w:rsidR="00CB0016" w:rsidRPr="00CB0016" w:rsidRDefault="007A0AA8" w:rsidP="00F07BFC">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Ik kijk terug op een heel prettige </w:t>
            </w:r>
            <w:r w:rsidR="007F72D8">
              <w:rPr>
                <w:rFonts w:eastAsia="Times New Roman" w:cstheme="minorHAnsi"/>
                <w:kern w:val="0"/>
                <w:lang w:eastAsia="nl-NL"/>
                <w14:ligatures w14:val="none"/>
              </w:rPr>
              <w:t>samenwerking en het was een feest om X te begeleiden in haar ontwikkeling tot mbo docent!</w:t>
            </w:r>
            <w:r w:rsidR="00CB0016" w:rsidRPr="00CB0016">
              <w:rPr>
                <w:rFonts w:eastAsia="Times New Roman" w:cstheme="minorHAnsi"/>
                <w:kern w:val="0"/>
                <w:lang w:eastAsia="nl-NL"/>
                <w14:ligatures w14:val="none"/>
              </w:rPr>
              <w:t> </w:t>
            </w:r>
          </w:p>
        </w:tc>
      </w:tr>
    </w:tbl>
    <w:p w14:paraId="74E1C7B2"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lastRenderedPageBreak/>
        <w:t> </w:t>
      </w:r>
    </w:p>
    <w:p w14:paraId="14B6DDF2"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10419"/>
      </w:tblGrid>
      <w:tr w:rsidR="00CB0016" w:rsidRPr="00CB0016" w14:paraId="5C8186AB" w14:textId="77777777" w:rsidTr="00F0524D">
        <w:trPr>
          <w:trHeight w:val="300"/>
        </w:trPr>
        <w:tc>
          <w:tcPr>
            <w:tcW w:w="346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66D3E24" w14:textId="5ABB8241"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b/>
                <w:bCs/>
                <w:kern w:val="0"/>
                <w:lang w:eastAsia="nl-NL"/>
                <w14:ligatures w14:val="none"/>
              </w:rPr>
              <w:t>Datum</w:t>
            </w:r>
            <w:r w:rsidRPr="00CB0016">
              <w:rPr>
                <w:rFonts w:eastAsia="Times New Roman" w:cstheme="minorHAnsi"/>
                <w:kern w:val="0"/>
                <w:lang w:eastAsia="nl-NL"/>
                <w14:ligatures w14:val="none"/>
              </w:rPr>
              <w:t> </w:t>
            </w:r>
            <w:r w:rsidR="007F72D8">
              <w:rPr>
                <w:rFonts w:eastAsia="Times New Roman" w:cstheme="minorHAnsi"/>
                <w:kern w:val="0"/>
                <w:lang w:eastAsia="nl-NL"/>
                <w14:ligatures w14:val="none"/>
              </w:rPr>
              <w:t>4-7-2024</w:t>
            </w:r>
          </w:p>
        </w:tc>
        <w:tc>
          <w:tcPr>
            <w:tcW w:w="10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5D1E1"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b/>
                <w:bCs/>
                <w:kern w:val="0"/>
                <w:lang w:eastAsia="nl-NL"/>
                <w14:ligatures w14:val="none"/>
              </w:rPr>
              <w:t>Handtekening werkplekbegeleider:</w:t>
            </w:r>
            <w:r w:rsidRPr="00CB0016">
              <w:rPr>
                <w:rFonts w:eastAsia="Times New Roman" w:cstheme="minorHAnsi"/>
                <w:kern w:val="0"/>
                <w:lang w:eastAsia="nl-NL"/>
                <w14:ligatures w14:val="none"/>
              </w:rPr>
              <w:t> </w:t>
            </w:r>
          </w:p>
        </w:tc>
      </w:tr>
      <w:tr w:rsidR="00CB0016" w:rsidRPr="00CB0016" w14:paraId="303857C1" w14:textId="77777777" w:rsidTr="00F0524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183778" w14:textId="77777777" w:rsidR="00CB0016" w:rsidRPr="00CB0016" w:rsidRDefault="00CB0016" w:rsidP="00CB0016">
            <w:pPr>
              <w:spacing w:after="0" w:line="240" w:lineRule="auto"/>
              <w:rPr>
                <w:rFonts w:eastAsia="Times New Roman" w:cstheme="minorHAnsi"/>
                <w:kern w:val="0"/>
                <w:lang w:eastAsia="nl-NL"/>
                <w14:ligatures w14:val="none"/>
              </w:rPr>
            </w:pPr>
          </w:p>
        </w:tc>
        <w:tc>
          <w:tcPr>
            <w:tcW w:w="10419" w:type="dxa"/>
            <w:tcBorders>
              <w:top w:val="single" w:sz="6" w:space="0" w:color="auto"/>
              <w:left w:val="single" w:sz="6" w:space="0" w:color="auto"/>
              <w:bottom w:val="single" w:sz="6" w:space="0" w:color="auto"/>
              <w:right w:val="single" w:sz="6" w:space="0" w:color="auto"/>
            </w:tcBorders>
            <w:shd w:val="clear" w:color="auto" w:fill="auto"/>
            <w:hideMark/>
          </w:tcPr>
          <w:p w14:paraId="6C14DF44"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p w14:paraId="77C62A76" w14:textId="6231801B"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r w:rsidR="003374E2" w:rsidRPr="00094607">
              <w:rPr>
                <w:noProof/>
              </w:rPr>
              <w:drawing>
                <wp:inline distT="0" distB="0" distL="0" distR="0" wp14:anchorId="200C67BF" wp14:editId="53DB7352">
                  <wp:extent cx="751416" cy="450849"/>
                  <wp:effectExtent l="0" t="0" r="0" b="6985"/>
                  <wp:docPr id="1" name="Afbeelding 1" descr="Afbeelding met Lettertype, kalligrafie, handschrift,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kalligrafie, handschrift, typografie&#10;&#10;Automatisch gegenereerde beschrijving"/>
                          <pic:cNvPicPr/>
                        </pic:nvPicPr>
                        <pic:blipFill>
                          <a:blip r:embed="rId11"/>
                          <a:stretch>
                            <a:fillRect/>
                          </a:stretch>
                        </pic:blipFill>
                        <pic:spPr>
                          <a:xfrm>
                            <a:off x="0" y="0"/>
                            <a:ext cx="759447" cy="455668"/>
                          </a:xfrm>
                          <a:prstGeom prst="rect">
                            <a:avLst/>
                          </a:prstGeom>
                        </pic:spPr>
                      </pic:pic>
                    </a:graphicData>
                  </a:graphic>
                </wp:inline>
              </w:drawing>
            </w:r>
          </w:p>
          <w:p w14:paraId="0857ED54"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tc>
      </w:tr>
    </w:tbl>
    <w:p w14:paraId="7C8B4F57"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p w14:paraId="076FC0B5" w14:textId="77777777" w:rsidR="00CB0016" w:rsidRPr="00CB0016" w:rsidRDefault="00CB0016" w:rsidP="00CB0016">
      <w:pPr>
        <w:spacing w:after="0" w:line="240" w:lineRule="auto"/>
        <w:textAlignment w:val="baseline"/>
        <w:rPr>
          <w:rFonts w:eastAsia="Times New Roman" w:cstheme="minorHAnsi"/>
          <w:kern w:val="0"/>
          <w:lang w:eastAsia="nl-NL"/>
          <w14:ligatures w14:val="none"/>
        </w:rPr>
      </w:pPr>
      <w:r w:rsidRPr="00CB0016">
        <w:rPr>
          <w:rFonts w:eastAsia="Times New Roman" w:cstheme="minorHAnsi"/>
          <w:kern w:val="0"/>
          <w:lang w:eastAsia="nl-NL"/>
          <w14:ligatures w14:val="none"/>
        </w:rPr>
        <w:t> </w:t>
      </w:r>
    </w:p>
    <w:p w14:paraId="16B314DA" w14:textId="77777777" w:rsidR="0015767A" w:rsidRDefault="0015767A">
      <w:pPr>
        <w:rPr>
          <w:rFonts w:cstheme="minorHAnsi"/>
        </w:rPr>
      </w:pPr>
    </w:p>
    <w:p w14:paraId="2A7E9776" w14:textId="77777777" w:rsidR="0015767A" w:rsidRDefault="0015767A">
      <w:pPr>
        <w:rPr>
          <w:rFonts w:cstheme="minorHAnsi"/>
        </w:rPr>
      </w:pPr>
    </w:p>
    <w:p w14:paraId="75D3D084" w14:textId="77777777" w:rsidR="0015767A" w:rsidRDefault="0015767A">
      <w:pPr>
        <w:rPr>
          <w:rFonts w:cstheme="minorHAnsi"/>
        </w:rPr>
      </w:pPr>
    </w:p>
    <w:p w14:paraId="6373775A" w14:textId="77777777" w:rsidR="0015767A" w:rsidRDefault="0015767A">
      <w:pPr>
        <w:rPr>
          <w:rFonts w:cstheme="minorHAnsi"/>
        </w:rPr>
      </w:pPr>
    </w:p>
    <w:p w14:paraId="7B899476" w14:textId="77777777" w:rsidR="0015767A" w:rsidRDefault="0015767A">
      <w:pPr>
        <w:rPr>
          <w:rFonts w:cstheme="minorHAnsi"/>
        </w:rPr>
      </w:pPr>
    </w:p>
    <w:p w14:paraId="6BEE2995" w14:textId="77777777" w:rsidR="0015767A" w:rsidRDefault="0015767A">
      <w:pPr>
        <w:rPr>
          <w:rFonts w:cstheme="minorHAnsi"/>
        </w:rPr>
      </w:pPr>
    </w:p>
    <w:p w14:paraId="668C2DC0" w14:textId="77777777" w:rsidR="0015767A" w:rsidRPr="003531E8" w:rsidRDefault="0015767A">
      <w:pPr>
        <w:rPr>
          <w:rFonts w:cstheme="minorHAnsi"/>
        </w:rPr>
      </w:pPr>
    </w:p>
    <w:sectPr w:rsidR="0015767A" w:rsidRPr="003531E8" w:rsidSect="00CE089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E3272"/>
    <w:multiLevelType w:val="hybridMultilevel"/>
    <w:tmpl w:val="E754FF96"/>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 w15:restartNumberingAfterBreak="0">
    <w:nsid w:val="1C9C464C"/>
    <w:multiLevelType w:val="multilevel"/>
    <w:tmpl w:val="4640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C68D0"/>
    <w:multiLevelType w:val="hybridMultilevel"/>
    <w:tmpl w:val="6A24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307B5"/>
    <w:multiLevelType w:val="multilevel"/>
    <w:tmpl w:val="DBF6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146020"/>
    <w:multiLevelType w:val="multilevel"/>
    <w:tmpl w:val="CAD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562C95"/>
    <w:multiLevelType w:val="hybridMultilevel"/>
    <w:tmpl w:val="30300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2011F6"/>
    <w:multiLevelType w:val="hybridMultilevel"/>
    <w:tmpl w:val="86A25F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8D172BD"/>
    <w:multiLevelType w:val="hybridMultilevel"/>
    <w:tmpl w:val="AE765E7A"/>
    <w:lvl w:ilvl="0" w:tplc="7BC6C6BC">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CF1D47"/>
    <w:multiLevelType w:val="multilevel"/>
    <w:tmpl w:val="A362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345213">
    <w:abstractNumId w:val="2"/>
  </w:num>
  <w:num w:numId="2" w16cid:durableId="1574656324">
    <w:abstractNumId w:val="6"/>
  </w:num>
  <w:num w:numId="3" w16cid:durableId="820585541">
    <w:abstractNumId w:val="8"/>
  </w:num>
  <w:num w:numId="4" w16cid:durableId="672798308">
    <w:abstractNumId w:val="4"/>
  </w:num>
  <w:num w:numId="5" w16cid:durableId="1003818061">
    <w:abstractNumId w:val="1"/>
  </w:num>
  <w:num w:numId="6" w16cid:durableId="1524972509">
    <w:abstractNumId w:val="3"/>
  </w:num>
  <w:num w:numId="7" w16cid:durableId="2101441054">
    <w:abstractNumId w:val="6"/>
  </w:num>
  <w:num w:numId="8" w16cid:durableId="119275629">
    <w:abstractNumId w:val="0"/>
  </w:num>
  <w:num w:numId="9" w16cid:durableId="1881090338">
    <w:abstractNumId w:val="5"/>
  </w:num>
  <w:num w:numId="10" w16cid:durableId="1426001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1E"/>
    <w:rsid w:val="00005D7B"/>
    <w:rsid w:val="000232AE"/>
    <w:rsid w:val="00042E89"/>
    <w:rsid w:val="000465DC"/>
    <w:rsid w:val="00054AE9"/>
    <w:rsid w:val="00056BB0"/>
    <w:rsid w:val="00083B02"/>
    <w:rsid w:val="000927DB"/>
    <w:rsid w:val="00096E15"/>
    <w:rsid w:val="000A3344"/>
    <w:rsid w:val="000A410A"/>
    <w:rsid w:val="000B1BEA"/>
    <w:rsid w:val="000C0D5C"/>
    <w:rsid w:val="000C3314"/>
    <w:rsid w:val="000C5765"/>
    <w:rsid w:val="000E2F85"/>
    <w:rsid w:val="000F20EB"/>
    <w:rsid w:val="000F707B"/>
    <w:rsid w:val="00123F5B"/>
    <w:rsid w:val="00144595"/>
    <w:rsid w:val="0015767A"/>
    <w:rsid w:val="0016450F"/>
    <w:rsid w:val="0016619A"/>
    <w:rsid w:val="001749C1"/>
    <w:rsid w:val="00177DC5"/>
    <w:rsid w:val="00187AB7"/>
    <w:rsid w:val="00194FB2"/>
    <w:rsid w:val="001A4108"/>
    <w:rsid w:val="001B088A"/>
    <w:rsid w:val="001B5611"/>
    <w:rsid w:val="001E537F"/>
    <w:rsid w:val="00211645"/>
    <w:rsid w:val="00213752"/>
    <w:rsid w:val="0023275B"/>
    <w:rsid w:val="00241273"/>
    <w:rsid w:val="00250B0B"/>
    <w:rsid w:val="002519DB"/>
    <w:rsid w:val="00263D2A"/>
    <w:rsid w:val="0029531A"/>
    <w:rsid w:val="002978DA"/>
    <w:rsid w:val="002A5E27"/>
    <w:rsid w:val="002A7EE7"/>
    <w:rsid w:val="002B073F"/>
    <w:rsid w:val="002E16BA"/>
    <w:rsid w:val="00310682"/>
    <w:rsid w:val="003374E2"/>
    <w:rsid w:val="003462E5"/>
    <w:rsid w:val="003531E8"/>
    <w:rsid w:val="00363213"/>
    <w:rsid w:val="003634F4"/>
    <w:rsid w:val="003647F2"/>
    <w:rsid w:val="0038668D"/>
    <w:rsid w:val="0039129D"/>
    <w:rsid w:val="003A37D6"/>
    <w:rsid w:val="003B2115"/>
    <w:rsid w:val="003D5274"/>
    <w:rsid w:val="003F586A"/>
    <w:rsid w:val="00401E53"/>
    <w:rsid w:val="00403E98"/>
    <w:rsid w:val="00440004"/>
    <w:rsid w:val="0044759C"/>
    <w:rsid w:val="0046092D"/>
    <w:rsid w:val="004631C6"/>
    <w:rsid w:val="00466B32"/>
    <w:rsid w:val="00475116"/>
    <w:rsid w:val="00482080"/>
    <w:rsid w:val="00483286"/>
    <w:rsid w:val="004A262B"/>
    <w:rsid w:val="004A2937"/>
    <w:rsid w:val="004A44A8"/>
    <w:rsid w:val="004B5F38"/>
    <w:rsid w:val="004C76D7"/>
    <w:rsid w:val="004D5EDC"/>
    <w:rsid w:val="004E577F"/>
    <w:rsid w:val="004F6696"/>
    <w:rsid w:val="00522C11"/>
    <w:rsid w:val="0052473D"/>
    <w:rsid w:val="00531E69"/>
    <w:rsid w:val="00572B2E"/>
    <w:rsid w:val="00576E79"/>
    <w:rsid w:val="00593462"/>
    <w:rsid w:val="00597931"/>
    <w:rsid w:val="005A7612"/>
    <w:rsid w:val="005B2F84"/>
    <w:rsid w:val="005C3359"/>
    <w:rsid w:val="005C6AE4"/>
    <w:rsid w:val="005E1F6D"/>
    <w:rsid w:val="0062183E"/>
    <w:rsid w:val="00636A45"/>
    <w:rsid w:val="0066339A"/>
    <w:rsid w:val="00692D75"/>
    <w:rsid w:val="00695489"/>
    <w:rsid w:val="006A1C38"/>
    <w:rsid w:val="006F0AB0"/>
    <w:rsid w:val="00700955"/>
    <w:rsid w:val="00701AD4"/>
    <w:rsid w:val="007024F6"/>
    <w:rsid w:val="00764623"/>
    <w:rsid w:val="007658E1"/>
    <w:rsid w:val="00773178"/>
    <w:rsid w:val="00775BDB"/>
    <w:rsid w:val="00797035"/>
    <w:rsid w:val="0079757E"/>
    <w:rsid w:val="007A0AA8"/>
    <w:rsid w:val="007A3FAA"/>
    <w:rsid w:val="007B5E9A"/>
    <w:rsid w:val="007C61FB"/>
    <w:rsid w:val="007D63CF"/>
    <w:rsid w:val="007E477F"/>
    <w:rsid w:val="007F72D8"/>
    <w:rsid w:val="008047B1"/>
    <w:rsid w:val="00813F34"/>
    <w:rsid w:val="008335C7"/>
    <w:rsid w:val="008365A3"/>
    <w:rsid w:val="00844068"/>
    <w:rsid w:val="00844FCE"/>
    <w:rsid w:val="00852D0A"/>
    <w:rsid w:val="0086297D"/>
    <w:rsid w:val="00895FAA"/>
    <w:rsid w:val="008968F9"/>
    <w:rsid w:val="008B45F5"/>
    <w:rsid w:val="008B61D0"/>
    <w:rsid w:val="008B7124"/>
    <w:rsid w:val="008D46BA"/>
    <w:rsid w:val="008F1BF6"/>
    <w:rsid w:val="00903BAD"/>
    <w:rsid w:val="00913CF6"/>
    <w:rsid w:val="0092169B"/>
    <w:rsid w:val="009509D9"/>
    <w:rsid w:val="0097391E"/>
    <w:rsid w:val="00982977"/>
    <w:rsid w:val="0098513A"/>
    <w:rsid w:val="00985549"/>
    <w:rsid w:val="009A5C3E"/>
    <w:rsid w:val="009A7718"/>
    <w:rsid w:val="009B0E19"/>
    <w:rsid w:val="009B5135"/>
    <w:rsid w:val="009C11D2"/>
    <w:rsid w:val="009C61AC"/>
    <w:rsid w:val="00A13A00"/>
    <w:rsid w:val="00A6321A"/>
    <w:rsid w:val="00A646A2"/>
    <w:rsid w:val="00A64EA3"/>
    <w:rsid w:val="00A818C4"/>
    <w:rsid w:val="00A920FA"/>
    <w:rsid w:val="00A937D1"/>
    <w:rsid w:val="00AA382F"/>
    <w:rsid w:val="00AC3808"/>
    <w:rsid w:val="00AC6198"/>
    <w:rsid w:val="00AE1AC7"/>
    <w:rsid w:val="00AE4F26"/>
    <w:rsid w:val="00B00878"/>
    <w:rsid w:val="00B04EE8"/>
    <w:rsid w:val="00B14735"/>
    <w:rsid w:val="00B15400"/>
    <w:rsid w:val="00B41189"/>
    <w:rsid w:val="00B423F5"/>
    <w:rsid w:val="00B45B72"/>
    <w:rsid w:val="00B758B1"/>
    <w:rsid w:val="00B80F44"/>
    <w:rsid w:val="00B90FA3"/>
    <w:rsid w:val="00B9500E"/>
    <w:rsid w:val="00B95D7C"/>
    <w:rsid w:val="00B9744B"/>
    <w:rsid w:val="00BA291A"/>
    <w:rsid w:val="00BB6E81"/>
    <w:rsid w:val="00BC221C"/>
    <w:rsid w:val="00BD0D54"/>
    <w:rsid w:val="00C02DA2"/>
    <w:rsid w:val="00C075AE"/>
    <w:rsid w:val="00C07B43"/>
    <w:rsid w:val="00C20D86"/>
    <w:rsid w:val="00C331E2"/>
    <w:rsid w:val="00C45373"/>
    <w:rsid w:val="00C6149C"/>
    <w:rsid w:val="00C714E7"/>
    <w:rsid w:val="00C71946"/>
    <w:rsid w:val="00CA12AB"/>
    <w:rsid w:val="00CA73ED"/>
    <w:rsid w:val="00CB0016"/>
    <w:rsid w:val="00CB0E5D"/>
    <w:rsid w:val="00CE0893"/>
    <w:rsid w:val="00CE3190"/>
    <w:rsid w:val="00D046E7"/>
    <w:rsid w:val="00D1579B"/>
    <w:rsid w:val="00D348C5"/>
    <w:rsid w:val="00D53D33"/>
    <w:rsid w:val="00D56129"/>
    <w:rsid w:val="00D83338"/>
    <w:rsid w:val="00D9272C"/>
    <w:rsid w:val="00DA2692"/>
    <w:rsid w:val="00DA6CB6"/>
    <w:rsid w:val="00DD19A3"/>
    <w:rsid w:val="00DE02FE"/>
    <w:rsid w:val="00E00486"/>
    <w:rsid w:val="00E10DD7"/>
    <w:rsid w:val="00E42426"/>
    <w:rsid w:val="00E42BCE"/>
    <w:rsid w:val="00E438F7"/>
    <w:rsid w:val="00E63047"/>
    <w:rsid w:val="00E6308F"/>
    <w:rsid w:val="00E8166C"/>
    <w:rsid w:val="00E966C9"/>
    <w:rsid w:val="00EA7AFF"/>
    <w:rsid w:val="00EB69AA"/>
    <w:rsid w:val="00EC027D"/>
    <w:rsid w:val="00EC7D86"/>
    <w:rsid w:val="00ED0A94"/>
    <w:rsid w:val="00ED1E79"/>
    <w:rsid w:val="00EE274E"/>
    <w:rsid w:val="00EE307C"/>
    <w:rsid w:val="00EF58E9"/>
    <w:rsid w:val="00F021B9"/>
    <w:rsid w:val="00F03E8A"/>
    <w:rsid w:val="00F0524D"/>
    <w:rsid w:val="00F07BFC"/>
    <w:rsid w:val="00F1272B"/>
    <w:rsid w:val="00F134AA"/>
    <w:rsid w:val="00F1452F"/>
    <w:rsid w:val="00F300CC"/>
    <w:rsid w:val="00F457F7"/>
    <w:rsid w:val="00F4614C"/>
    <w:rsid w:val="00FA3A96"/>
    <w:rsid w:val="00FB1511"/>
    <w:rsid w:val="00FB3813"/>
    <w:rsid w:val="00FF1C23"/>
    <w:rsid w:val="06708244"/>
    <w:rsid w:val="0B45D185"/>
    <w:rsid w:val="0BB699FA"/>
    <w:rsid w:val="0D961370"/>
    <w:rsid w:val="0E0973E2"/>
    <w:rsid w:val="0E522243"/>
    <w:rsid w:val="1028E3C8"/>
    <w:rsid w:val="1129A4EC"/>
    <w:rsid w:val="130E231A"/>
    <w:rsid w:val="14EC14FD"/>
    <w:rsid w:val="1608F1B6"/>
    <w:rsid w:val="185ADE04"/>
    <w:rsid w:val="1AAEAD5D"/>
    <w:rsid w:val="1CCF37B2"/>
    <w:rsid w:val="218F31BB"/>
    <w:rsid w:val="22A3D92E"/>
    <w:rsid w:val="22C6E665"/>
    <w:rsid w:val="25395E4C"/>
    <w:rsid w:val="255072ED"/>
    <w:rsid w:val="26105CB9"/>
    <w:rsid w:val="28EA8D0A"/>
    <w:rsid w:val="29F23628"/>
    <w:rsid w:val="2C8F45B5"/>
    <w:rsid w:val="2E1F8070"/>
    <w:rsid w:val="2F537E36"/>
    <w:rsid w:val="31B0DE91"/>
    <w:rsid w:val="31E027AE"/>
    <w:rsid w:val="35F7100C"/>
    <w:rsid w:val="361494CC"/>
    <w:rsid w:val="37539BDF"/>
    <w:rsid w:val="3A48111E"/>
    <w:rsid w:val="3BC0F7A3"/>
    <w:rsid w:val="3D2F9383"/>
    <w:rsid w:val="3D659C86"/>
    <w:rsid w:val="3FD8229B"/>
    <w:rsid w:val="3FFD588C"/>
    <w:rsid w:val="40CF48E8"/>
    <w:rsid w:val="4127806D"/>
    <w:rsid w:val="4201BEA2"/>
    <w:rsid w:val="43DC833D"/>
    <w:rsid w:val="45D1EED8"/>
    <w:rsid w:val="46E5D654"/>
    <w:rsid w:val="4AEA9BF4"/>
    <w:rsid w:val="4BD30E54"/>
    <w:rsid w:val="4EFEAD78"/>
    <w:rsid w:val="54BF3A5D"/>
    <w:rsid w:val="55BCED90"/>
    <w:rsid w:val="56C8A769"/>
    <w:rsid w:val="59F592C7"/>
    <w:rsid w:val="5A8F59EC"/>
    <w:rsid w:val="5B627752"/>
    <w:rsid w:val="5F082085"/>
    <w:rsid w:val="6523EF23"/>
    <w:rsid w:val="65706819"/>
    <w:rsid w:val="6811154A"/>
    <w:rsid w:val="6ADA3179"/>
    <w:rsid w:val="6ADD2B96"/>
    <w:rsid w:val="6CDF2911"/>
    <w:rsid w:val="6D0D459E"/>
    <w:rsid w:val="6E33CA7A"/>
    <w:rsid w:val="6ED4A81F"/>
    <w:rsid w:val="6F68E413"/>
    <w:rsid w:val="77019E99"/>
    <w:rsid w:val="78AEF841"/>
    <w:rsid w:val="791CF24C"/>
    <w:rsid w:val="7AD1C093"/>
    <w:rsid w:val="7B618848"/>
    <w:rsid w:val="7C663F55"/>
    <w:rsid w:val="7E8BF961"/>
    <w:rsid w:val="7F6340E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61CD"/>
  <w15:chartTrackingRefBased/>
  <w15:docId w15:val="{423C38CF-9366-41FC-99E6-9B8EA86B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531A"/>
  </w:style>
  <w:style w:type="paragraph" w:styleId="Kop1">
    <w:name w:val="heading 1"/>
    <w:basedOn w:val="Standaard"/>
    <w:next w:val="Standaard"/>
    <w:link w:val="Kop1Char"/>
    <w:uiPriority w:val="9"/>
    <w:qFormat/>
    <w:rsid w:val="000232AE"/>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Kop2">
    <w:name w:val="heading 2"/>
    <w:basedOn w:val="Standaard"/>
    <w:next w:val="Standaard"/>
    <w:link w:val="Kop2Char"/>
    <w:uiPriority w:val="9"/>
    <w:unhideWhenUsed/>
    <w:qFormat/>
    <w:rsid w:val="0097391E"/>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7391E"/>
    <w:rPr>
      <w:rFonts w:asciiTheme="majorHAnsi" w:eastAsiaTheme="majorEastAsia" w:hAnsiTheme="majorHAnsi" w:cstheme="majorBidi"/>
      <w:color w:val="2F5496" w:themeColor="accent1" w:themeShade="BF"/>
      <w:kern w:val="0"/>
      <w:sz w:val="26"/>
      <w:szCs w:val="26"/>
      <w14:ligatures w14:val="none"/>
    </w:rPr>
  </w:style>
  <w:style w:type="paragraph" w:styleId="Lijstalinea">
    <w:name w:val="List Paragraph"/>
    <w:basedOn w:val="Standaard"/>
    <w:uiPriority w:val="34"/>
    <w:qFormat/>
    <w:rsid w:val="0097391E"/>
    <w:pPr>
      <w:ind w:left="720"/>
      <w:contextualSpacing/>
    </w:pPr>
    <w:rPr>
      <w:kern w:val="0"/>
      <w14:ligatures w14:val="none"/>
    </w:rPr>
  </w:style>
  <w:style w:type="paragraph" w:styleId="Geenafstand">
    <w:name w:val="No Spacing"/>
    <w:uiPriority w:val="1"/>
    <w:qFormat/>
    <w:rsid w:val="0097391E"/>
    <w:pPr>
      <w:spacing w:after="0" w:line="240" w:lineRule="auto"/>
    </w:pPr>
    <w:rPr>
      <w:kern w:val="0"/>
      <w14:ligatures w14:val="none"/>
    </w:rPr>
  </w:style>
  <w:style w:type="table" w:styleId="Tabelraster">
    <w:name w:val="Table Grid"/>
    <w:basedOn w:val="Standaardtabel"/>
    <w:uiPriority w:val="39"/>
    <w:rsid w:val="009739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475116"/>
    <w:rPr>
      <w:b/>
      <w:bCs/>
    </w:rPr>
  </w:style>
  <w:style w:type="character" w:styleId="Nadruk">
    <w:name w:val="Emphasis"/>
    <w:basedOn w:val="Standaardalinea-lettertype"/>
    <w:uiPriority w:val="20"/>
    <w:qFormat/>
    <w:rsid w:val="00475116"/>
    <w:rPr>
      <w:i/>
      <w:iCs/>
    </w:rPr>
  </w:style>
  <w:style w:type="paragraph" w:styleId="Normaalweb">
    <w:name w:val="Normal (Web)"/>
    <w:basedOn w:val="Standaard"/>
    <w:uiPriority w:val="99"/>
    <w:semiHidden/>
    <w:unhideWhenUsed/>
    <w:rsid w:val="003F586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C07B43"/>
    <w:rPr>
      <w:sz w:val="16"/>
      <w:szCs w:val="16"/>
    </w:rPr>
  </w:style>
  <w:style w:type="paragraph" w:styleId="Tekstopmerking">
    <w:name w:val="annotation text"/>
    <w:basedOn w:val="Standaard"/>
    <w:link w:val="TekstopmerkingChar"/>
    <w:uiPriority w:val="99"/>
    <w:unhideWhenUsed/>
    <w:rsid w:val="00C07B43"/>
    <w:pPr>
      <w:spacing w:line="240" w:lineRule="auto"/>
    </w:pPr>
    <w:rPr>
      <w:sz w:val="20"/>
      <w:szCs w:val="20"/>
    </w:rPr>
  </w:style>
  <w:style w:type="character" w:customStyle="1" w:styleId="TekstopmerkingChar">
    <w:name w:val="Tekst opmerking Char"/>
    <w:basedOn w:val="Standaardalinea-lettertype"/>
    <w:link w:val="Tekstopmerking"/>
    <w:uiPriority w:val="99"/>
    <w:rsid w:val="00C07B43"/>
    <w:rPr>
      <w:sz w:val="20"/>
      <w:szCs w:val="20"/>
    </w:rPr>
  </w:style>
  <w:style w:type="paragraph" w:styleId="Onderwerpvanopmerking">
    <w:name w:val="annotation subject"/>
    <w:basedOn w:val="Tekstopmerking"/>
    <w:next w:val="Tekstopmerking"/>
    <w:link w:val="OnderwerpvanopmerkingChar"/>
    <w:uiPriority w:val="99"/>
    <w:semiHidden/>
    <w:unhideWhenUsed/>
    <w:rsid w:val="00C07B43"/>
    <w:rPr>
      <w:b/>
      <w:bCs/>
    </w:rPr>
  </w:style>
  <w:style w:type="character" w:customStyle="1" w:styleId="OnderwerpvanopmerkingChar">
    <w:name w:val="Onderwerp van opmerking Char"/>
    <w:basedOn w:val="TekstopmerkingChar"/>
    <w:link w:val="Onderwerpvanopmerking"/>
    <w:uiPriority w:val="99"/>
    <w:semiHidden/>
    <w:rsid w:val="00C07B43"/>
    <w:rPr>
      <w:b/>
      <w:bCs/>
      <w:sz w:val="20"/>
      <w:szCs w:val="20"/>
    </w:rPr>
  </w:style>
  <w:style w:type="character" w:customStyle="1" w:styleId="Kop1Char">
    <w:name w:val="Kop 1 Char"/>
    <w:basedOn w:val="Standaardalinea-lettertype"/>
    <w:link w:val="Kop1"/>
    <w:uiPriority w:val="9"/>
    <w:rsid w:val="000232AE"/>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Standaardalinea-lettertype"/>
    <w:uiPriority w:val="99"/>
    <w:unhideWhenUsed/>
    <w:rsid w:val="0044759C"/>
    <w:rPr>
      <w:color w:val="0000FF"/>
      <w:u w:val="single"/>
    </w:rPr>
  </w:style>
  <w:style w:type="character" w:customStyle="1" w:styleId="normaltextrun">
    <w:name w:val="normaltextrun"/>
    <w:basedOn w:val="Standaardalinea-lettertype"/>
    <w:rsid w:val="002A5E27"/>
  </w:style>
  <w:style w:type="character" w:customStyle="1" w:styleId="eop">
    <w:name w:val="eop"/>
    <w:basedOn w:val="Standaardalinea-lettertype"/>
    <w:rsid w:val="002A5E27"/>
  </w:style>
  <w:style w:type="character" w:styleId="Onopgelostemelding">
    <w:name w:val="Unresolved Mention"/>
    <w:basedOn w:val="Standaardalinea-lettertype"/>
    <w:uiPriority w:val="99"/>
    <w:semiHidden/>
    <w:unhideWhenUsed/>
    <w:rsid w:val="000C3314"/>
    <w:rPr>
      <w:color w:val="605E5C"/>
      <w:shd w:val="clear" w:color="auto" w:fill="E1DFDD"/>
    </w:rPr>
  </w:style>
  <w:style w:type="paragraph" w:customStyle="1" w:styleId="paragraph">
    <w:name w:val="paragraph"/>
    <w:basedOn w:val="Standaard"/>
    <w:rsid w:val="00CB001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cxw148406701">
    <w:name w:val="scxw148406701"/>
    <w:basedOn w:val="Standaardalinea-lettertype"/>
    <w:rsid w:val="00CB0016"/>
  </w:style>
  <w:style w:type="character" w:customStyle="1" w:styleId="superscript">
    <w:name w:val="superscript"/>
    <w:basedOn w:val="Standaardalinea-lettertype"/>
    <w:rsid w:val="00CB0016"/>
  </w:style>
  <w:style w:type="character" w:styleId="GevolgdeHyperlink">
    <w:name w:val="FollowedHyperlink"/>
    <w:basedOn w:val="Standaardalinea-lettertype"/>
    <w:uiPriority w:val="99"/>
    <w:semiHidden/>
    <w:unhideWhenUsed/>
    <w:rsid w:val="007C61FB"/>
    <w:rPr>
      <w:color w:val="954F72" w:themeColor="followedHyperlink"/>
      <w:u w:val="single"/>
    </w:rPr>
  </w:style>
  <w:style w:type="character" w:styleId="Vermelding">
    <w:name w:val="Mention"/>
    <w:basedOn w:val="Standaardalinea-lettertype"/>
    <w:uiPriority w:val="99"/>
    <w:unhideWhenUsed/>
    <w:rsid w:val="00692D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23207">
      <w:bodyDiv w:val="1"/>
      <w:marLeft w:val="0"/>
      <w:marRight w:val="0"/>
      <w:marTop w:val="0"/>
      <w:marBottom w:val="0"/>
      <w:divBdr>
        <w:top w:val="none" w:sz="0" w:space="0" w:color="auto"/>
        <w:left w:val="none" w:sz="0" w:space="0" w:color="auto"/>
        <w:bottom w:val="none" w:sz="0" w:space="0" w:color="auto"/>
        <w:right w:val="none" w:sz="0" w:space="0" w:color="auto"/>
      </w:divBdr>
      <w:divsChild>
        <w:div w:id="1898856108">
          <w:marLeft w:val="0"/>
          <w:marRight w:val="0"/>
          <w:marTop w:val="0"/>
          <w:marBottom w:val="0"/>
          <w:divBdr>
            <w:top w:val="none" w:sz="0" w:space="0" w:color="auto"/>
            <w:left w:val="none" w:sz="0" w:space="0" w:color="auto"/>
            <w:bottom w:val="none" w:sz="0" w:space="0" w:color="auto"/>
            <w:right w:val="none" w:sz="0" w:space="0" w:color="auto"/>
          </w:divBdr>
        </w:div>
        <w:div w:id="1800101555">
          <w:marLeft w:val="0"/>
          <w:marRight w:val="0"/>
          <w:marTop w:val="0"/>
          <w:marBottom w:val="0"/>
          <w:divBdr>
            <w:top w:val="none" w:sz="0" w:space="0" w:color="auto"/>
            <w:left w:val="none" w:sz="0" w:space="0" w:color="auto"/>
            <w:bottom w:val="none" w:sz="0" w:space="0" w:color="auto"/>
            <w:right w:val="none" w:sz="0" w:space="0" w:color="auto"/>
          </w:divBdr>
        </w:div>
        <w:div w:id="321008238">
          <w:marLeft w:val="0"/>
          <w:marRight w:val="0"/>
          <w:marTop w:val="0"/>
          <w:marBottom w:val="0"/>
          <w:divBdr>
            <w:top w:val="none" w:sz="0" w:space="0" w:color="auto"/>
            <w:left w:val="none" w:sz="0" w:space="0" w:color="auto"/>
            <w:bottom w:val="none" w:sz="0" w:space="0" w:color="auto"/>
            <w:right w:val="none" w:sz="0" w:space="0" w:color="auto"/>
          </w:divBdr>
          <w:divsChild>
            <w:div w:id="11735425">
              <w:marLeft w:val="-75"/>
              <w:marRight w:val="0"/>
              <w:marTop w:val="30"/>
              <w:marBottom w:val="30"/>
              <w:divBdr>
                <w:top w:val="none" w:sz="0" w:space="0" w:color="auto"/>
                <w:left w:val="none" w:sz="0" w:space="0" w:color="auto"/>
                <w:bottom w:val="none" w:sz="0" w:space="0" w:color="auto"/>
                <w:right w:val="none" w:sz="0" w:space="0" w:color="auto"/>
              </w:divBdr>
              <w:divsChild>
                <w:div w:id="1633632582">
                  <w:marLeft w:val="0"/>
                  <w:marRight w:val="0"/>
                  <w:marTop w:val="0"/>
                  <w:marBottom w:val="0"/>
                  <w:divBdr>
                    <w:top w:val="none" w:sz="0" w:space="0" w:color="auto"/>
                    <w:left w:val="none" w:sz="0" w:space="0" w:color="auto"/>
                    <w:bottom w:val="none" w:sz="0" w:space="0" w:color="auto"/>
                    <w:right w:val="none" w:sz="0" w:space="0" w:color="auto"/>
                  </w:divBdr>
                  <w:divsChild>
                    <w:div w:id="293488182">
                      <w:marLeft w:val="0"/>
                      <w:marRight w:val="0"/>
                      <w:marTop w:val="0"/>
                      <w:marBottom w:val="0"/>
                      <w:divBdr>
                        <w:top w:val="none" w:sz="0" w:space="0" w:color="auto"/>
                        <w:left w:val="none" w:sz="0" w:space="0" w:color="auto"/>
                        <w:bottom w:val="none" w:sz="0" w:space="0" w:color="auto"/>
                        <w:right w:val="none" w:sz="0" w:space="0" w:color="auto"/>
                      </w:divBdr>
                    </w:div>
                    <w:div w:id="512453044">
                      <w:marLeft w:val="0"/>
                      <w:marRight w:val="0"/>
                      <w:marTop w:val="0"/>
                      <w:marBottom w:val="0"/>
                      <w:divBdr>
                        <w:top w:val="none" w:sz="0" w:space="0" w:color="auto"/>
                        <w:left w:val="none" w:sz="0" w:space="0" w:color="auto"/>
                        <w:bottom w:val="none" w:sz="0" w:space="0" w:color="auto"/>
                        <w:right w:val="none" w:sz="0" w:space="0" w:color="auto"/>
                      </w:divBdr>
                    </w:div>
                    <w:div w:id="1219438940">
                      <w:marLeft w:val="0"/>
                      <w:marRight w:val="0"/>
                      <w:marTop w:val="0"/>
                      <w:marBottom w:val="0"/>
                      <w:divBdr>
                        <w:top w:val="none" w:sz="0" w:space="0" w:color="auto"/>
                        <w:left w:val="none" w:sz="0" w:space="0" w:color="auto"/>
                        <w:bottom w:val="none" w:sz="0" w:space="0" w:color="auto"/>
                        <w:right w:val="none" w:sz="0" w:space="0" w:color="auto"/>
                      </w:divBdr>
                    </w:div>
                    <w:div w:id="1404138906">
                      <w:marLeft w:val="0"/>
                      <w:marRight w:val="0"/>
                      <w:marTop w:val="0"/>
                      <w:marBottom w:val="0"/>
                      <w:divBdr>
                        <w:top w:val="none" w:sz="0" w:space="0" w:color="auto"/>
                        <w:left w:val="none" w:sz="0" w:space="0" w:color="auto"/>
                        <w:bottom w:val="none" w:sz="0" w:space="0" w:color="auto"/>
                        <w:right w:val="none" w:sz="0" w:space="0" w:color="auto"/>
                      </w:divBdr>
                    </w:div>
                    <w:div w:id="1206261371">
                      <w:marLeft w:val="0"/>
                      <w:marRight w:val="0"/>
                      <w:marTop w:val="0"/>
                      <w:marBottom w:val="0"/>
                      <w:divBdr>
                        <w:top w:val="none" w:sz="0" w:space="0" w:color="auto"/>
                        <w:left w:val="none" w:sz="0" w:space="0" w:color="auto"/>
                        <w:bottom w:val="none" w:sz="0" w:space="0" w:color="auto"/>
                        <w:right w:val="none" w:sz="0" w:space="0" w:color="auto"/>
                      </w:divBdr>
                    </w:div>
                    <w:div w:id="2077044465">
                      <w:marLeft w:val="0"/>
                      <w:marRight w:val="0"/>
                      <w:marTop w:val="0"/>
                      <w:marBottom w:val="0"/>
                      <w:divBdr>
                        <w:top w:val="none" w:sz="0" w:space="0" w:color="auto"/>
                        <w:left w:val="none" w:sz="0" w:space="0" w:color="auto"/>
                        <w:bottom w:val="none" w:sz="0" w:space="0" w:color="auto"/>
                        <w:right w:val="none" w:sz="0" w:space="0" w:color="auto"/>
                      </w:divBdr>
                    </w:div>
                  </w:divsChild>
                </w:div>
                <w:div w:id="1157956627">
                  <w:marLeft w:val="0"/>
                  <w:marRight w:val="0"/>
                  <w:marTop w:val="0"/>
                  <w:marBottom w:val="0"/>
                  <w:divBdr>
                    <w:top w:val="none" w:sz="0" w:space="0" w:color="auto"/>
                    <w:left w:val="none" w:sz="0" w:space="0" w:color="auto"/>
                    <w:bottom w:val="none" w:sz="0" w:space="0" w:color="auto"/>
                    <w:right w:val="none" w:sz="0" w:space="0" w:color="auto"/>
                  </w:divBdr>
                  <w:divsChild>
                    <w:div w:id="1088650138">
                      <w:marLeft w:val="0"/>
                      <w:marRight w:val="0"/>
                      <w:marTop w:val="0"/>
                      <w:marBottom w:val="0"/>
                      <w:divBdr>
                        <w:top w:val="none" w:sz="0" w:space="0" w:color="auto"/>
                        <w:left w:val="none" w:sz="0" w:space="0" w:color="auto"/>
                        <w:bottom w:val="none" w:sz="0" w:space="0" w:color="auto"/>
                        <w:right w:val="none" w:sz="0" w:space="0" w:color="auto"/>
                      </w:divBdr>
                    </w:div>
                    <w:div w:id="36317222">
                      <w:marLeft w:val="0"/>
                      <w:marRight w:val="0"/>
                      <w:marTop w:val="0"/>
                      <w:marBottom w:val="0"/>
                      <w:divBdr>
                        <w:top w:val="none" w:sz="0" w:space="0" w:color="auto"/>
                        <w:left w:val="none" w:sz="0" w:space="0" w:color="auto"/>
                        <w:bottom w:val="none" w:sz="0" w:space="0" w:color="auto"/>
                        <w:right w:val="none" w:sz="0" w:space="0" w:color="auto"/>
                      </w:divBdr>
                    </w:div>
                    <w:div w:id="1114595917">
                      <w:marLeft w:val="0"/>
                      <w:marRight w:val="0"/>
                      <w:marTop w:val="0"/>
                      <w:marBottom w:val="0"/>
                      <w:divBdr>
                        <w:top w:val="none" w:sz="0" w:space="0" w:color="auto"/>
                        <w:left w:val="none" w:sz="0" w:space="0" w:color="auto"/>
                        <w:bottom w:val="none" w:sz="0" w:space="0" w:color="auto"/>
                        <w:right w:val="none" w:sz="0" w:space="0" w:color="auto"/>
                      </w:divBdr>
                    </w:div>
                    <w:div w:id="1018967306">
                      <w:marLeft w:val="0"/>
                      <w:marRight w:val="0"/>
                      <w:marTop w:val="0"/>
                      <w:marBottom w:val="0"/>
                      <w:divBdr>
                        <w:top w:val="none" w:sz="0" w:space="0" w:color="auto"/>
                        <w:left w:val="none" w:sz="0" w:space="0" w:color="auto"/>
                        <w:bottom w:val="none" w:sz="0" w:space="0" w:color="auto"/>
                        <w:right w:val="none" w:sz="0" w:space="0" w:color="auto"/>
                      </w:divBdr>
                    </w:div>
                    <w:div w:id="1396780048">
                      <w:marLeft w:val="0"/>
                      <w:marRight w:val="0"/>
                      <w:marTop w:val="0"/>
                      <w:marBottom w:val="0"/>
                      <w:divBdr>
                        <w:top w:val="none" w:sz="0" w:space="0" w:color="auto"/>
                        <w:left w:val="none" w:sz="0" w:space="0" w:color="auto"/>
                        <w:bottom w:val="none" w:sz="0" w:space="0" w:color="auto"/>
                        <w:right w:val="none" w:sz="0" w:space="0" w:color="auto"/>
                      </w:divBdr>
                    </w:div>
                    <w:div w:id="148913181">
                      <w:marLeft w:val="0"/>
                      <w:marRight w:val="0"/>
                      <w:marTop w:val="0"/>
                      <w:marBottom w:val="0"/>
                      <w:divBdr>
                        <w:top w:val="none" w:sz="0" w:space="0" w:color="auto"/>
                        <w:left w:val="none" w:sz="0" w:space="0" w:color="auto"/>
                        <w:bottom w:val="none" w:sz="0" w:space="0" w:color="auto"/>
                        <w:right w:val="none" w:sz="0" w:space="0" w:color="auto"/>
                      </w:divBdr>
                    </w:div>
                  </w:divsChild>
                </w:div>
                <w:div w:id="642009203">
                  <w:marLeft w:val="0"/>
                  <w:marRight w:val="0"/>
                  <w:marTop w:val="0"/>
                  <w:marBottom w:val="0"/>
                  <w:divBdr>
                    <w:top w:val="none" w:sz="0" w:space="0" w:color="auto"/>
                    <w:left w:val="none" w:sz="0" w:space="0" w:color="auto"/>
                    <w:bottom w:val="none" w:sz="0" w:space="0" w:color="auto"/>
                    <w:right w:val="none" w:sz="0" w:space="0" w:color="auto"/>
                  </w:divBdr>
                  <w:divsChild>
                    <w:div w:id="1206215880">
                      <w:marLeft w:val="0"/>
                      <w:marRight w:val="0"/>
                      <w:marTop w:val="0"/>
                      <w:marBottom w:val="0"/>
                      <w:divBdr>
                        <w:top w:val="none" w:sz="0" w:space="0" w:color="auto"/>
                        <w:left w:val="none" w:sz="0" w:space="0" w:color="auto"/>
                        <w:bottom w:val="none" w:sz="0" w:space="0" w:color="auto"/>
                        <w:right w:val="none" w:sz="0" w:space="0" w:color="auto"/>
                      </w:divBdr>
                    </w:div>
                    <w:div w:id="1776905538">
                      <w:marLeft w:val="0"/>
                      <w:marRight w:val="0"/>
                      <w:marTop w:val="0"/>
                      <w:marBottom w:val="0"/>
                      <w:divBdr>
                        <w:top w:val="none" w:sz="0" w:space="0" w:color="auto"/>
                        <w:left w:val="none" w:sz="0" w:space="0" w:color="auto"/>
                        <w:bottom w:val="none" w:sz="0" w:space="0" w:color="auto"/>
                        <w:right w:val="none" w:sz="0" w:space="0" w:color="auto"/>
                      </w:divBdr>
                    </w:div>
                    <w:div w:id="503981906">
                      <w:marLeft w:val="0"/>
                      <w:marRight w:val="0"/>
                      <w:marTop w:val="0"/>
                      <w:marBottom w:val="0"/>
                      <w:divBdr>
                        <w:top w:val="none" w:sz="0" w:space="0" w:color="auto"/>
                        <w:left w:val="none" w:sz="0" w:space="0" w:color="auto"/>
                        <w:bottom w:val="none" w:sz="0" w:space="0" w:color="auto"/>
                        <w:right w:val="none" w:sz="0" w:space="0" w:color="auto"/>
                      </w:divBdr>
                    </w:div>
                    <w:div w:id="1974361616">
                      <w:marLeft w:val="0"/>
                      <w:marRight w:val="0"/>
                      <w:marTop w:val="0"/>
                      <w:marBottom w:val="0"/>
                      <w:divBdr>
                        <w:top w:val="none" w:sz="0" w:space="0" w:color="auto"/>
                        <w:left w:val="none" w:sz="0" w:space="0" w:color="auto"/>
                        <w:bottom w:val="none" w:sz="0" w:space="0" w:color="auto"/>
                        <w:right w:val="none" w:sz="0" w:space="0" w:color="auto"/>
                      </w:divBdr>
                    </w:div>
                    <w:div w:id="891963074">
                      <w:marLeft w:val="0"/>
                      <w:marRight w:val="0"/>
                      <w:marTop w:val="0"/>
                      <w:marBottom w:val="0"/>
                      <w:divBdr>
                        <w:top w:val="none" w:sz="0" w:space="0" w:color="auto"/>
                        <w:left w:val="none" w:sz="0" w:space="0" w:color="auto"/>
                        <w:bottom w:val="none" w:sz="0" w:space="0" w:color="auto"/>
                        <w:right w:val="none" w:sz="0" w:space="0" w:color="auto"/>
                      </w:divBdr>
                    </w:div>
                    <w:div w:id="351809847">
                      <w:marLeft w:val="0"/>
                      <w:marRight w:val="0"/>
                      <w:marTop w:val="0"/>
                      <w:marBottom w:val="0"/>
                      <w:divBdr>
                        <w:top w:val="none" w:sz="0" w:space="0" w:color="auto"/>
                        <w:left w:val="none" w:sz="0" w:space="0" w:color="auto"/>
                        <w:bottom w:val="none" w:sz="0" w:space="0" w:color="auto"/>
                        <w:right w:val="none" w:sz="0" w:space="0" w:color="auto"/>
                      </w:divBdr>
                    </w:div>
                  </w:divsChild>
                </w:div>
                <w:div w:id="1662735281">
                  <w:marLeft w:val="0"/>
                  <w:marRight w:val="0"/>
                  <w:marTop w:val="0"/>
                  <w:marBottom w:val="0"/>
                  <w:divBdr>
                    <w:top w:val="none" w:sz="0" w:space="0" w:color="auto"/>
                    <w:left w:val="none" w:sz="0" w:space="0" w:color="auto"/>
                    <w:bottom w:val="none" w:sz="0" w:space="0" w:color="auto"/>
                    <w:right w:val="none" w:sz="0" w:space="0" w:color="auto"/>
                  </w:divBdr>
                  <w:divsChild>
                    <w:div w:id="2097052495">
                      <w:marLeft w:val="0"/>
                      <w:marRight w:val="0"/>
                      <w:marTop w:val="0"/>
                      <w:marBottom w:val="0"/>
                      <w:divBdr>
                        <w:top w:val="none" w:sz="0" w:space="0" w:color="auto"/>
                        <w:left w:val="none" w:sz="0" w:space="0" w:color="auto"/>
                        <w:bottom w:val="none" w:sz="0" w:space="0" w:color="auto"/>
                        <w:right w:val="none" w:sz="0" w:space="0" w:color="auto"/>
                      </w:divBdr>
                    </w:div>
                    <w:div w:id="885335497">
                      <w:marLeft w:val="0"/>
                      <w:marRight w:val="0"/>
                      <w:marTop w:val="0"/>
                      <w:marBottom w:val="0"/>
                      <w:divBdr>
                        <w:top w:val="none" w:sz="0" w:space="0" w:color="auto"/>
                        <w:left w:val="none" w:sz="0" w:space="0" w:color="auto"/>
                        <w:bottom w:val="none" w:sz="0" w:space="0" w:color="auto"/>
                        <w:right w:val="none" w:sz="0" w:space="0" w:color="auto"/>
                      </w:divBdr>
                    </w:div>
                    <w:div w:id="654988237">
                      <w:marLeft w:val="0"/>
                      <w:marRight w:val="0"/>
                      <w:marTop w:val="0"/>
                      <w:marBottom w:val="0"/>
                      <w:divBdr>
                        <w:top w:val="none" w:sz="0" w:space="0" w:color="auto"/>
                        <w:left w:val="none" w:sz="0" w:space="0" w:color="auto"/>
                        <w:bottom w:val="none" w:sz="0" w:space="0" w:color="auto"/>
                        <w:right w:val="none" w:sz="0" w:space="0" w:color="auto"/>
                      </w:divBdr>
                    </w:div>
                    <w:div w:id="1946106771">
                      <w:marLeft w:val="0"/>
                      <w:marRight w:val="0"/>
                      <w:marTop w:val="0"/>
                      <w:marBottom w:val="0"/>
                      <w:divBdr>
                        <w:top w:val="none" w:sz="0" w:space="0" w:color="auto"/>
                        <w:left w:val="none" w:sz="0" w:space="0" w:color="auto"/>
                        <w:bottom w:val="none" w:sz="0" w:space="0" w:color="auto"/>
                        <w:right w:val="none" w:sz="0" w:space="0" w:color="auto"/>
                      </w:divBdr>
                    </w:div>
                    <w:div w:id="7408296">
                      <w:marLeft w:val="0"/>
                      <w:marRight w:val="0"/>
                      <w:marTop w:val="0"/>
                      <w:marBottom w:val="0"/>
                      <w:divBdr>
                        <w:top w:val="none" w:sz="0" w:space="0" w:color="auto"/>
                        <w:left w:val="none" w:sz="0" w:space="0" w:color="auto"/>
                        <w:bottom w:val="none" w:sz="0" w:space="0" w:color="auto"/>
                        <w:right w:val="none" w:sz="0" w:space="0" w:color="auto"/>
                      </w:divBdr>
                    </w:div>
                    <w:div w:id="1327635080">
                      <w:marLeft w:val="0"/>
                      <w:marRight w:val="0"/>
                      <w:marTop w:val="0"/>
                      <w:marBottom w:val="0"/>
                      <w:divBdr>
                        <w:top w:val="none" w:sz="0" w:space="0" w:color="auto"/>
                        <w:left w:val="none" w:sz="0" w:space="0" w:color="auto"/>
                        <w:bottom w:val="none" w:sz="0" w:space="0" w:color="auto"/>
                        <w:right w:val="none" w:sz="0" w:space="0" w:color="auto"/>
                      </w:divBdr>
                    </w:div>
                  </w:divsChild>
                </w:div>
                <w:div w:id="1803646120">
                  <w:marLeft w:val="0"/>
                  <w:marRight w:val="0"/>
                  <w:marTop w:val="0"/>
                  <w:marBottom w:val="0"/>
                  <w:divBdr>
                    <w:top w:val="none" w:sz="0" w:space="0" w:color="auto"/>
                    <w:left w:val="none" w:sz="0" w:space="0" w:color="auto"/>
                    <w:bottom w:val="none" w:sz="0" w:space="0" w:color="auto"/>
                    <w:right w:val="none" w:sz="0" w:space="0" w:color="auto"/>
                  </w:divBdr>
                  <w:divsChild>
                    <w:div w:id="1251350280">
                      <w:marLeft w:val="0"/>
                      <w:marRight w:val="0"/>
                      <w:marTop w:val="0"/>
                      <w:marBottom w:val="0"/>
                      <w:divBdr>
                        <w:top w:val="none" w:sz="0" w:space="0" w:color="auto"/>
                        <w:left w:val="none" w:sz="0" w:space="0" w:color="auto"/>
                        <w:bottom w:val="none" w:sz="0" w:space="0" w:color="auto"/>
                        <w:right w:val="none" w:sz="0" w:space="0" w:color="auto"/>
                      </w:divBdr>
                    </w:div>
                    <w:div w:id="559633975">
                      <w:marLeft w:val="0"/>
                      <w:marRight w:val="0"/>
                      <w:marTop w:val="0"/>
                      <w:marBottom w:val="0"/>
                      <w:divBdr>
                        <w:top w:val="none" w:sz="0" w:space="0" w:color="auto"/>
                        <w:left w:val="none" w:sz="0" w:space="0" w:color="auto"/>
                        <w:bottom w:val="none" w:sz="0" w:space="0" w:color="auto"/>
                        <w:right w:val="none" w:sz="0" w:space="0" w:color="auto"/>
                      </w:divBdr>
                    </w:div>
                    <w:div w:id="261038856">
                      <w:marLeft w:val="0"/>
                      <w:marRight w:val="0"/>
                      <w:marTop w:val="0"/>
                      <w:marBottom w:val="0"/>
                      <w:divBdr>
                        <w:top w:val="none" w:sz="0" w:space="0" w:color="auto"/>
                        <w:left w:val="none" w:sz="0" w:space="0" w:color="auto"/>
                        <w:bottom w:val="none" w:sz="0" w:space="0" w:color="auto"/>
                        <w:right w:val="none" w:sz="0" w:space="0" w:color="auto"/>
                      </w:divBdr>
                    </w:div>
                    <w:div w:id="122314247">
                      <w:marLeft w:val="0"/>
                      <w:marRight w:val="0"/>
                      <w:marTop w:val="0"/>
                      <w:marBottom w:val="0"/>
                      <w:divBdr>
                        <w:top w:val="none" w:sz="0" w:space="0" w:color="auto"/>
                        <w:left w:val="none" w:sz="0" w:space="0" w:color="auto"/>
                        <w:bottom w:val="none" w:sz="0" w:space="0" w:color="auto"/>
                        <w:right w:val="none" w:sz="0" w:space="0" w:color="auto"/>
                      </w:divBdr>
                    </w:div>
                    <w:div w:id="1192189946">
                      <w:marLeft w:val="0"/>
                      <w:marRight w:val="0"/>
                      <w:marTop w:val="0"/>
                      <w:marBottom w:val="0"/>
                      <w:divBdr>
                        <w:top w:val="none" w:sz="0" w:space="0" w:color="auto"/>
                        <w:left w:val="none" w:sz="0" w:space="0" w:color="auto"/>
                        <w:bottom w:val="none" w:sz="0" w:space="0" w:color="auto"/>
                        <w:right w:val="none" w:sz="0" w:space="0" w:color="auto"/>
                      </w:divBdr>
                    </w:div>
                    <w:div w:id="6378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896">
          <w:marLeft w:val="0"/>
          <w:marRight w:val="0"/>
          <w:marTop w:val="0"/>
          <w:marBottom w:val="0"/>
          <w:divBdr>
            <w:top w:val="none" w:sz="0" w:space="0" w:color="auto"/>
            <w:left w:val="none" w:sz="0" w:space="0" w:color="auto"/>
            <w:bottom w:val="none" w:sz="0" w:space="0" w:color="auto"/>
            <w:right w:val="none" w:sz="0" w:space="0" w:color="auto"/>
          </w:divBdr>
        </w:div>
        <w:div w:id="1088624422">
          <w:marLeft w:val="0"/>
          <w:marRight w:val="0"/>
          <w:marTop w:val="0"/>
          <w:marBottom w:val="0"/>
          <w:divBdr>
            <w:top w:val="none" w:sz="0" w:space="0" w:color="auto"/>
            <w:left w:val="none" w:sz="0" w:space="0" w:color="auto"/>
            <w:bottom w:val="none" w:sz="0" w:space="0" w:color="auto"/>
            <w:right w:val="none" w:sz="0" w:space="0" w:color="auto"/>
          </w:divBdr>
        </w:div>
        <w:div w:id="380902499">
          <w:marLeft w:val="0"/>
          <w:marRight w:val="0"/>
          <w:marTop w:val="0"/>
          <w:marBottom w:val="0"/>
          <w:divBdr>
            <w:top w:val="none" w:sz="0" w:space="0" w:color="auto"/>
            <w:left w:val="none" w:sz="0" w:space="0" w:color="auto"/>
            <w:bottom w:val="none" w:sz="0" w:space="0" w:color="auto"/>
            <w:right w:val="none" w:sz="0" w:space="0" w:color="auto"/>
          </w:divBdr>
        </w:div>
        <w:div w:id="574173055">
          <w:marLeft w:val="0"/>
          <w:marRight w:val="0"/>
          <w:marTop w:val="0"/>
          <w:marBottom w:val="0"/>
          <w:divBdr>
            <w:top w:val="none" w:sz="0" w:space="0" w:color="auto"/>
            <w:left w:val="none" w:sz="0" w:space="0" w:color="auto"/>
            <w:bottom w:val="none" w:sz="0" w:space="0" w:color="auto"/>
            <w:right w:val="none" w:sz="0" w:space="0" w:color="auto"/>
          </w:divBdr>
        </w:div>
        <w:div w:id="644165528">
          <w:marLeft w:val="0"/>
          <w:marRight w:val="0"/>
          <w:marTop w:val="0"/>
          <w:marBottom w:val="0"/>
          <w:divBdr>
            <w:top w:val="none" w:sz="0" w:space="0" w:color="auto"/>
            <w:left w:val="none" w:sz="0" w:space="0" w:color="auto"/>
            <w:bottom w:val="none" w:sz="0" w:space="0" w:color="auto"/>
            <w:right w:val="none" w:sz="0" w:space="0" w:color="auto"/>
          </w:divBdr>
        </w:div>
        <w:div w:id="1497842231">
          <w:marLeft w:val="0"/>
          <w:marRight w:val="0"/>
          <w:marTop w:val="0"/>
          <w:marBottom w:val="0"/>
          <w:divBdr>
            <w:top w:val="none" w:sz="0" w:space="0" w:color="auto"/>
            <w:left w:val="none" w:sz="0" w:space="0" w:color="auto"/>
            <w:bottom w:val="none" w:sz="0" w:space="0" w:color="auto"/>
            <w:right w:val="none" w:sz="0" w:space="0" w:color="auto"/>
          </w:divBdr>
          <w:divsChild>
            <w:div w:id="2755343">
              <w:marLeft w:val="-75"/>
              <w:marRight w:val="0"/>
              <w:marTop w:val="30"/>
              <w:marBottom w:val="30"/>
              <w:divBdr>
                <w:top w:val="none" w:sz="0" w:space="0" w:color="auto"/>
                <w:left w:val="none" w:sz="0" w:space="0" w:color="auto"/>
                <w:bottom w:val="none" w:sz="0" w:space="0" w:color="auto"/>
                <w:right w:val="none" w:sz="0" w:space="0" w:color="auto"/>
              </w:divBdr>
              <w:divsChild>
                <w:div w:id="1091580456">
                  <w:marLeft w:val="0"/>
                  <w:marRight w:val="0"/>
                  <w:marTop w:val="0"/>
                  <w:marBottom w:val="0"/>
                  <w:divBdr>
                    <w:top w:val="none" w:sz="0" w:space="0" w:color="auto"/>
                    <w:left w:val="none" w:sz="0" w:space="0" w:color="auto"/>
                    <w:bottom w:val="none" w:sz="0" w:space="0" w:color="auto"/>
                    <w:right w:val="none" w:sz="0" w:space="0" w:color="auto"/>
                  </w:divBdr>
                  <w:divsChild>
                    <w:div w:id="1854106491">
                      <w:marLeft w:val="0"/>
                      <w:marRight w:val="0"/>
                      <w:marTop w:val="0"/>
                      <w:marBottom w:val="0"/>
                      <w:divBdr>
                        <w:top w:val="none" w:sz="0" w:space="0" w:color="auto"/>
                        <w:left w:val="none" w:sz="0" w:space="0" w:color="auto"/>
                        <w:bottom w:val="none" w:sz="0" w:space="0" w:color="auto"/>
                        <w:right w:val="none" w:sz="0" w:space="0" w:color="auto"/>
                      </w:divBdr>
                    </w:div>
                    <w:div w:id="2016107701">
                      <w:marLeft w:val="0"/>
                      <w:marRight w:val="0"/>
                      <w:marTop w:val="0"/>
                      <w:marBottom w:val="0"/>
                      <w:divBdr>
                        <w:top w:val="none" w:sz="0" w:space="0" w:color="auto"/>
                        <w:left w:val="none" w:sz="0" w:space="0" w:color="auto"/>
                        <w:bottom w:val="none" w:sz="0" w:space="0" w:color="auto"/>
                        <w:right w:val="none" w:sz="0" w:space="0" w:color="auto"/>
                      </w:divBdr>
                    </w:div>
                  </w:divsChild>
                </w:div>
                <w:div w:id="1189102901">
                  <w:marLeft w:val="0"/>
                  <w:marRight w:val="0"/>
                  <w:marTop w:val="0"/>
                  <w:marBottom w:val="0"/>
                  <w:divBdr>
                    <w:top w:val="none" w:sz="0" w:space="0" w:color="auto"/>
                    <w:left w:val="none" w:sz="0" w:space="0" w:color="auto"/>
                    <w:bottom w:val="none" w:sz="0" w:space="0" w:color="auto"/>
                    <w:right w:val="none" w:sz="0" w:space="0" w:color="auto"/>
                  </w:divBdr>
                  <w:divsChild>
                    <w:div w:id="850291104">
                      <w:marLeft w:val="0"/>
                      <w:marRight w:val="0"/>
                      <w:marTop w:val="0"/>
                      <w:marBottom w:val="0"/>
                      <w:divBdr>
                        <w:top w:val="none" w:sz="0" w:space="0" w:color="auto"/>
                        <w:left w:val="none" w:sz="0" w:space="0" w:color="auto"/>
                        <w:bottom w:val="none" w:sz="0" w:space="0" w:color="auto"/>
                        <w:right w:val="none" w:sz="0" w:space="0" w:color="auto"/>
                      </w:divBdr>
                    </w:div>
                    <w:div w:id="952442637">
                      <w:marLeft w:val="0"/>
                      <w:marRight w:val="0"/>
                      <w:marTop w:val="0"/>
                      <w:marBottom w:val="0"/>
                      <w:divBdr>
                        <w:top w:val="none" w:sz="0" w:space="0" w:color="auto"/>
                        <w:left w:val="none" w:sz="0" w:space="0" w:color="auto"/>
                        <w:bottom w:val="none" w:sz="0" w:space="0" w:color="auto"/>
                        <w:right w:val="none" w:sz="0" w:space="0" w:color="auto"/>
                      </w:divBdr>
                    </w:div>
                  </w:divsChild>
                </w:div>
                <w:div w:id="338699317">
                  <w:marLeft w:val="0"/>
                  <w:marRight w:val="0"/>
                  <w:marTop w:val="0"/>
                  <w:marBottom w:val="0"/>
                  <w:divBdr>
                    <w:top w:val="none" w:sz="0" w:space="0" w:color="auto"/>
                    <w:left w:val="none" w:sz="0" w:space="0" w:color="auto"/>
                    <w:bottom w:val="none" w:sz="0" w:space="0" w:color="auto"/>
                    <w:right w:val="none" w:sz="0" w:space="0" w:color="auto"/>
                  </w:divBdr>
                  <w:divsChild>
                    <w:div w:id="240801383">
                      <w:marLeft w:val="0"/>
                      <w:marRight w:val="0"/>
                      <w:marTop w:val="0"/>
                      <w:marBottom w:val="0"/>
                      <w:divBdr>
                        <w:top w:val="none" w:sz="0" w:space="0" w:color="auto"/>
                        <w:left w:val="none" w:sz="0" w:space="0" w:color="auto"/>
                        <w:bottom w:val="none" w:sz="0" w:space="0" w:color="auto"/>
                        <w:right w:val="none" w:sz="0" w:space="0" w:color="auto"/>
                      </w:divBdr>
                    </w:div>
                    <w:div w:id="1147435978">
                      <w:marLeft w:val="0"/>
                      <w:marRight w:val="0"/>
                      <w:marTop w:val="0"/>
                      <w:marBottom w:val="0"/>
                      <w:divBdr>
                        <w:top w:val="none" w:sz="0" w:space="0" w:color="auto"/>
                        <w:left w:val="none" w:sz="0" w:space="0" w:color="auto"/>
                        <w:bottom w:val="none" w:sz="0" w:space="0" w:color="auto"/>
                        <w:right w:val="none" w:sz="0" w:space="0" w:color="auto"/>
                      </w:divBdr>
                    </w:div>
                  </w:divsChild>
                </w:div>
                <w:div w:id="247808976">
                  <w:marLeft w:val="0"/>
                  <w:marRight w:val="0"/>
                  <w:marTop w:val="0"/>
                  <w:marBottom w:val="0"/>
                  <w:divBdr>
                    <w:top w:val="none" w:sz="0" w:space="0" w:color="auto"/>
                    <w:left w:val="none" w:sz="0" w:space="0" w:color="auto"/>
                    <w:bottom w:val="none" w:sz="0" w:space="0" w:color="auto"/>
                    <w:right w:val="none" w:sz="0" w:space="0" w:color="auto"/>
                  </w:divBdr>
                  <w:divsChild>
                    <w:div w:id="342317798">
                      <w:marLeft w:val="0"/>
                      <w:marRight w:val="0"/>
                      <w:marTop w:val="0"/>
                      <w:marBottom w:val="0"/>
                      <w:divBdr>
                        <w:top w:val="none" w:sz="0" w:space="0" w:color="auto"/>
                        <w:left w:val="none" w:sz="0" w:space="0" w:color="auto"/>
                        <w:bottom w:val="none" w:sz="0" w:space="0" w:color="auto"/>
                        <w:right w:val="none" w:sz="0" w:space="0" w:color="auto"/>
                      </w:divBdr>
                    </w:div>
                    <w:div w:id="1013529284">
                      <w:marLeft w:val="0"/>
                      <w:marRight w:val="0"/>
                      <w:marTop w:val="0"/>
                      <w:marBottom w:val="0"/>
                      <w:divBdr>
                        <w:top w:val="none" w:sz="0" w:space="0" w:color="auto"/>
                        <w:left w:val="none" w:sz="0" w:space="0" w:color="auto"/>
                        <w:bottom w:val="none" w:sz="0" w:space="0" w:color="auto"/>
                        <w:right w:val="none" w:sz="0" w:space="0" w:color="auto"/>
                      </w:divBdr>
                    </w:div>
                  </w:divsChild>
                </w:div>
                <w:div w:id="671640345">
                  <w:marLeft w:val="0"/>
                  <w:marRight w:val="0"/>
                  <w:marTop w:val="0"/>
                  <w:marBottom w:val="0"/>
                  <w:divBdr>
                    <w:top w:val="none" w:sz="0" w:space="0" w:color="auto"/>
                    <w:left w:val="none" w:sz="0" w:space="0" w:color="auto"/>
                    <w:bottom w:val="none" w:sz="0" w:space="0" w:color="auto"/>
                    <w:right w:val="none" w:sz="0" w:space="0" w:color="auto"/>
                  </w:divBdr>
                  <w:divsChild>
                    <w:div w:id="241522928">
                      <w:marLeft w:val="0"/>
                      <w:marRight w:val="0"/>
                      <w:marTop w:val="0"/>
                      <w:marBottom w:val="0"/>
                      <w:divBdr>
                        <w:top w:val="none" w:sz="0" w:space="0" w:color="auto"/>
                        <w:left w:val="none" w:sz="0" w:space="0" w:color="auto"/>
                        <w:bottom w:val="none" w:sz="0" w:space="0" w:color="auto"/>
                        <w:right w:val="none" w:sz="0" w:space="0" w:color="auto"/>
                      </w:divBdr>
                    </w:div>
                    <w:div w:id="2146656753">
                      <w:marLeft w:val="0"/>
                      <w:marRight w:val="0"/>
                      <w:marTop w:val="0"/>
                      <w:marBottom w:val="0"/>
                      <w:divBdr>
                        <w:top w:val="none" w:sz="0" w:space="0" w:color="auto"/>
                        <w:left w:val="none" w:sz="0" w:space="0" w:color="auto"/>
                        <w:bottom w:val="none" w:sz="0" w:space="0" w:color="auto"/>
                        <w:right w:val="none" w:sz="0" w:space="0" w:color="auto"/>
                      </w:divBdr>
                    </w:div>
                    <w:div w:id="1919829527">
                      <w:marLeft w:val="0"/>
                      <w:marRight w:val="0"/>
                      <w:marTop w:val="0"/>
                      <w:marBottom w:val="0"/>
                      <w:divBdr>
                        <w:top w:val="none" w:sz="0" w:space="0" w:color="auto"/>
                        <w:left w:val="none" w:sz="0" w:space="0" w:color="auto"/>
                        <w:bottom w:val="none" w:sz="0" w:space="0" w:color="auto"/>
                        <w:right w:val="none" w:sz="0" w:space="0" w:color="auto"/>
                      </w:divBdr>
                    </w:div>
                    <w:div w:id="92286715">
                      <w:marLeft w:val="0"/>
                      <w:marRight w:val="0"/>
                      <w:marTop w:val="0"/>
                      <w:marBottom w:val="0"/>
                      <w:divBdr>
                        <w:top w:val="none" w:sz="0" w:space="0" w:color="auto"/>
                        <w:left w:val="none" w:sz="0" w:space="0" w:color="auto"/>
                        <w:bottom w:val="none" w:sz="0" w:space="0" w:color="auto"/>
                        <w:right w:val="none" w:sz="0" w:space="0" w:color="auto"/>
                      </w:divBdr>
                    </w:div>
                    <w:div w:id="1670333340">
                      <w:marLeft w:val="0"/>
                      <w:marRight w:val="0"/>
                      <w:marTop w:val="0"/>
                      <w:marBottom w:val="0"/>
                      <w:divBdr>
                        <w:top w:val="none" w:sz="0" w:space="0" w:color="auto"/>
                        <w:left w:val="none" w:sz="0" w:space="0" w:color="auto"/>
                        <w:bottom w:val="none" w:sz="0" w:space="0" w:color="auto"/>
                        <w:right w:val="none" w:sz="0" w:space="0" w:color="auto"/>
                      </w:divBdr>
                    </w:div>
                    <w:div w:id="1687831177">
                      <w:marLeft w:val="0"/>
                      <w:marRight w:val="0"/>
                      <w:marTop w:val="0"/>
                      <w:marBottom w:val="0"/>
                      <w:divBdr>
                        <w:top w:val="none" w:sz="0" w:space="0" w:color="auto"/>
                        <w:left w:val="none" w:sz="0" w:space="0" w:color="auto"/>
                        <w:bottom w:val="none" w:sz="0" w:space="0" w:color="auto"/>
                        <w:right w:val="none" w:sz="0" w:space="0" w:color="auto"/>
                      </w:divBdr>
                    </w:div>
                    <w:div w:id="723915843">
                      <w:marLeft w:val="0"/>
                      <w:marRight w:val="0"/>
                      <w:marTop w:val="0"/>
                      <w:marBottom w:val="0"/>
                      <w:divBdr>
                        <w:top w:val="none" w:sz="0" w:space="0" w:color="auto"/>
                        <w:left w:val="none" w:sz="0" w:space="0" w:color="auto"/>
                        <w:bottom w:val="none" w:sz="0" w:space="0" w:color="auto"/>
                        <w:right w:val="none" w:sz="0" w:space="0" w:color="auto"/>
                      </w:divBdr>
                    </w:div>
                    <w:div w:id="1828670519">
                      <w:marLeft w:val="0"/>
                      <w:marRight w:val="0"/>
                      <w:marTop w:val="0"/>
                      <w:marBottom w:val="0"/>
                      <w:divBdr>
                        <w:top w:val="none" w:sz="0" w:space="0" w:color="auto"/>
                        <w:left w:val="none" w:sz="0" w:space="0" w:color="auto"/>
                        <w:bottom w:val="none" w:sz="0" w:space="0" w:color="auto"/>
                        <w:right w:val="none" w:sz="0" w:space="0" w:color="auto"/>
                      </w:divBdr>
                    </w:div>
                    <w:div w:id="1774209153">
                      <w:marLeft w:val="0"/>
                      <w:marRight w:val="0"/>
                      <w:marTop w:val="0"/>
                      <w:marBottom w:val="0"/>
                      <w:divBdr>
                        <w:top w:val="none" w:sz="0" w:space="0" w:color="auto"/>
                        <w:left w:val="none" w:sz="0" w:space="0" w:color="auto"/>
                        <w:bottom w:val="none" w:sz="0" w:space="0" w:color="auto"/>
                        <w:right w:val="none" w:sz="0" w:space="0" w:color="auto"/>
                      </w:divBdr>
                    </w:div>
                    <w:div w:id="263659853">
                      <w:marLeft w:val="0"/>
                      <w:marRight w:val="0"/>
                      <w:marTop w:val="0"/>
                      <w:marBottom w:val="0"/>
                      <w:divBdr>
                        <w:top w:val="none" w:sz="0" w:space="0" w:color="auto"/>
                        <w:left w:val="none" w:sz="0" w:space="0" w:color="auto"/>
                        <w:bottom w:val="none" w:sz="0" w:space="0" w:color="auto"/>
                        <w:right w:val="none" w:sz="0" w:space="0" w:color="auto"/>
                      </w:divBdr>
                    </w:div>
                    <w:div w:id="559679585">
                      <w:marLeft w:val="0"/>
                      <w:marRight w:val="0"/>
                      <w:marTop w:val="0"/>
                      <w:marBottom w:val="0"/>
                      <w:divBdr>
                        <w:top w:val="none" w:sz="0" w:space="0" w:color="auto"/>
                        <w:left w:val="none" w:sz="0" w:space="0" w:color="auto"/>
                        <w:bottom w:val="none" w:sz="0" w:space="0" w:color="auto"/>
                        <w:right w:val="none" w:sz="0" w:space="0" w:color="auto"/>
                      </w:divBdr>
                    </w:div>
                    <w:div w:id="1891306750">
                      <w:marLeft w:val="0"/>
                      <w:marRight w:val="0"/>
                      <w:marTop w:val="0"/>
                      <w:marBottom w:val="0"/>
                      <w:divBdr>
                        <w:top w:val="none" w:sz="0" w:space="0" w:color="auto"/>
                        <w:left w:val="none" w:sz="0" w:space="0" w:color="auto"/>
                        <w:bottom w:val="none" w:sz="0" w:space="0" w:color="auto"/>
                        <w:right w:val="none" w:sz="0" w:space="0" w:color="auto"/>
                      </w:divBdr>
                    </w:div>
                    <w:div w:id="1987196185">
                      <w:marLeft w:val="0"/>
                      <w:marRight w:val="0"/>
                      <w:marTop w:val="0"/>
                      <w:marBottom w:val="0"/>
                      <w:divBdr>
                        <w:top w:val="none" w:sz="0" w:space="0" w:color="auto"/>
                        <w:left w:val="none" w:sz="0" w:space="0" w:color="auto"/>
                        <w:bottom w:val="none" w:sz="0" w:space="0" w:color="auto"/>
                        <w:right w:val="none" w:sz="0" w:space="0" w:color="auto"/>
                      </w:divBdr>
                    </w:div>
                    <w:div w:id="712926056">
                      <w:marLeft w:val="0"/>
                      <w:marRight w:val="0"/>
                      <w:marTop w:val="0"/>
                      <w:marBottom w:val="0"/>
                      <w:divBdr>
                        <w:top w:val="none" w:sz="0" w:space="0" w:color="auto"/>
                        <w:left w:val="none" w:sz="0" w:space="0" w:color="auto"/>
                        <w:bottom w:val="none" w:sz="0" w:space="0" w:color="auto"/>
                        <w:right w:val="none" w:sz="0" w:space="0" w:color="auto"/>
                      </w:divBdr>
                    </w:div>
                    <w:div w:id="895700012">
                      <w:marLeft w:val="0"/>
                      <w:marRight w:val="0"/>
                      <w:marTop w:val="0"/>
                      <w:marBottom w:val="0"/>
                      <w:divBdr>
                        <w:top w:val="none" w:sz="0" w:space="0" w:color="auto"/>
                        <w:left w:val="none" w:sz="0" w:space="0" w:color="auto"/>
                        <w:bottom w:val="none" w:sz="0" w:space="0" w:color="auto"/>
                        <w:right w:val="none" w:sz="0" w:space="0" w:color="auto"/>
                      </w:divBdr>
                    </w:div>
                    <w:div w:id="1314599174">
                      <w:marLeft w:val="0"/>
                      <w:marRight w:val="0"/>
                      <w:marTop w:val="0"/>
                      <w:marBottom w:val="0"/>
                      <w:divBdr>
                        <w:top w:val="none" w:sz="0" w:space="0" w:color="auto"/>
                        <w:left w:val="none" w:sz="0" w:space="0" w:color="auto"/>
                        <w:bottom w:val="none" w:sz="0" w:space="0" w:color="auto"/>
                        <w:right w:val="none" w:sz="0" w:space="0" w:color="auto"/>
                      </w:divBdr>
                    </w:div>
                    <w:div w:id="1399471852">
                      <w:marLeft w:val="0"/>
                      <w:marRight w:val="0"/>
                      <w:marTop w:val="0"/>
                      <w:marBottom w:val="0"/>
                      <w:divBdr>
                        <w:top w:val="none" w:sz="0" w:space="0" w:color="auto"/>
                        <w:left w:val="none" w:sz="0" w:space="0" w:color="auto"/>
                        <w:bottom w:val="none" w:sz="0" w:space="0" w:color="auto"/>
                        <w:right w:val="none" w:sz="0" w:space="0" w:color="auto"/>
                      </w:divBdr>
                    </w:div>
                    <w:div w:id="160464476">
                      <w:marLeft w:val="0"/>
                      <w:marRight w:val="0"/>
                      <w:marTop w:val="0"/>
                      <w:marBottom w:val="0"/>
                      <w:divBdr>
                        <w:top w:val="none" w:sz="0" w:space="0" w:color="auto"/>
                        <w:left w:val="none" w:sz="0" w:space="0" w:color="auto"/>
                        <w:bottom w:val="none" w:sz="0" w:space="0" w:color="auto"/>
                        <w:right w:val="none" w:sz="0" w:space="0" w:color="auto"/>
                      </w:divBdr>
                    </w:div>
                    <w:div w:id="803934806">
                      <w:marLeft w:val="0"/>
                      <w:marRight w:val="0"/>
                      <w:marTop w:val="0"/>
                      <w:marBottom w:val="0"/>
                      <w:divBdr>
                        <w:top w:val="none" w:sz="0" w:space="0" w:color="auto"/>
                        <w:left w:val="none" w:sz="0" w:space="0" w:color="auto"/>
                        <w:bottom w:val="none" w:sz="0" w:space="0" w:color="auto"/>
                        <w:right w:val="none" w:sz="0" w:space="0" w:color="auto"/>
                      </w:divBdr>
                    </w:div>
                    <w:div w:id="18392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68652">
          <w:marLeft w:val="0"/>
          <w:marRight w:val="0"/>
          <w:marTop w:val="0"/>
          <w:marBottom w:val="0"/>
          <w:divBdr>
            <w:top w:val="none" w:sz="0" w:space="0" w:color="auto"/>
            <w:left w:val="none" w:sz="0" w:space="0" w:color="auto"/>
            <w:bottom w:val="none" w:sz="0" w:space="0" w:color="auto"/>
            <w:right w:val="none" w:sz="0" w:space="0" w:color="auto"/>
          </w:divBdr>
        </w:div>
        <w:div w:id="1016344206">
          <w:marLeft w:val="0"/>
          <w:marRight w:val="0"/>
          <w:marTop w:val="0"/>
          <w:marBottom w:val="0"/>
          <w:divBdr>
            <w:top w:val="none" w:sz="0" w:space="0" w:color="auto"/>
            <w:left w:val="none" w:sz="0" w:space="0" w:color="auto"/>
            <w:bottom w:val="none" w:sz="0" w:space="0" w:color="auto"/>
            <w:right w:val="none" w:sz="0" w:space="0" w:color="auto"/>
          </w:divBdr>
        </w:div>
        <w:div w:id="564536187">
          <w:marLeft w:val="0"/>
          <w:marRight w:val="0"/>
          <w:marTop w:val="0"/>
          <w:marBottom w:val="0"/>
          <w:divBdr>
            <w:top w:val="none" w:sz="0" w:space="0" w:color="auto"/>
            <w:left w:val="none" w:sz="0" w:space="0" w:color="auto"/>
            <w:bottom w:val="none" w:sz="0" w:space="0" w:color="auto"/>
            <w:right w:val="none" w:sz="0" w:space="0" w:color="auto"/>
          </w:divBdr>
        </w:div>
        <w:div w:id="1301690011">
          <w:marLeft w:val="0"/>
          <w:marRight w:val="0"/>
          <w:marTop w:val="0"/>
          <w:marBottom w:val="0"/>
          <w:divBdr>
            <w:top w:val="none" w:sz="0" w:space="0" w:color="auto"/>
            <w:left w:val="none" w:sz="0" w:space="0" w:color="auto"/>
            <w:bottom w:val="none" w:sz="0" w:space="0" w:color="auto"/>
            <w:right w:val="none" w:sz="0" w:space="0" w:color="auto"/>
          </w:divBdr>
          <w:divsChild>
            <w:div w:id="1589541685">
              <w:marLeft w:val="-75"/>
              <w:marRight w:val="0"/>
              <w:marTop w:val="30"/>
              <w:marBottom w:val="30"/>
              <w:divBdr>
                <w:top w:val="none" w:sz="0" w:space="0" w:color="auto"/>
                <w:left w:val="none" w:sz="0" w:space="0" w:color="auto"/>
                <w:bottom w:val="none" w:sz="0" w:space="0" w:color="auto"/>
                <w:right w:val="none" w:sz="0" w:space="0" w:color="auto"/>
              </w:divBdr>
              <w:divsChild>
                <w:div w:id="1839924947">
                  <w:marLeft w:val="0"/>
                  <w:marRight w:val="0"/>
                  <w:marTop w:val="0"/>
                  <w:marBottom w:val="0"/>
                  <w:divBdr>
                    <w:top w:val="none" w:sz="0" w:space="0" w:color="auto"/>
                    <w:left w:val="none" w:sz="0" w:space="0" w:color="auto"/>
                    <w:bottom w:val="none" w:sz="0" w:space="0" w:color="auto"/>
                    <w:right w:val="none" w:sz="0" w:space="0" w:color="auto"/>
                  </w:divBdr>
                  <w:divsChild>
                    <w:div w:id="1038701853">
                      <w:marLeft w:val="0"/>
                      <w:marRight w:val="0"/>
                      <w:marTop w:val="0"/>
                      <w:marBottom w:val="0"/>
                      <w:divBdr>
                        <w:top w:val="none" w:sz="0" w:space="0" w:color="auto"/>
                        <w:left w:val="none" w:sz="0" w:space="0" w:color="auto"/>
                        <w:bottom w:val="none" w:sz="0" w:space="0" w:color="auto"/>
                        <w:right w:val="none" w:sz="0" w:space="0" w:color="auto"/>
                      </w:divBdr>
                    </w:div>
                  </w:divsChild>
                </w:div>
                <w:div w:id="75514575">
                  <w:marLeft w:val="0"/>
                  <w:marRight w:val="0"/>
                  <w:marTop w:val="0"/>
                  <w:marBottom w:val="0"/>
                  <w:divBdr>
                    <w:top w:val="none" w:sz="0" w:space="0" w:color="auto"/>
                    <w:left w:val="none" w:sz="0" w:space="0" w:color="auto"/>
                    <w:bottom w:val="none" w:sz="0" w:space="0" w:color="auto"/>
                    <w:right w:val="none" w:sz="0" w:space="0" w:color="auto"/>
                  </w:divBdr>
                  <w:divsChild>
                    <w:div w:id="1317034417">
                      <w:marLeft w:val="0"/>
                      <w:marRight w:val="0"/>
                      <w:marTop w:val="0"/>
                      <w:marBottom w:val="0"/>
                      <w:divBdr>
                        <w:top w:val="none" w:sz="0" w:space="0" w:color="auto"/>
                        <w:left w:val="none" w:sz="0" w:space="0" w:color="auto"/>
                        <w:bottom w:val="none" w:sz="0" w:space="0" w:color="auto"/>
                        <w:right w:val="none" w:sz="0" w:space="0" w:color="auto"/>
                      </w:divBdr>
                    </w:div>
                  </w:divsChild>
                </w:div>
                <w:div w:id="930621688">
                  <w:marLeft w:val="0"/>
                  <w:marRight w:val="0"/>
                  <w:marTop w:val="0"/>
                  <w:marBottom w:val="0"/>
                  <w:divBdr>
                    <w:top w:val="none" w:sz="0" w:space="0" w:color="auto"/>
                    <w:left w:val="none" w:sz="0" w:space="0" w:color="auto"/>
                    <w:bottom w:val="none" w:sz="0" w:space="0" w:color="auto"/>
                    <w:right w:val="none" w:sz="0" w:space="0" w:color="auto"/>
                  </w:divBdr>
                  <w:divsChild>
                    <w:div w:id="325399148">
                      <w:marLeft w:val="0"/>
                      <w:marRight w:val="0"/>
                      <w:marTop w:val="0"/>
                      <w:marBottom w:val="0"/>
                      <w:divBdr>
                        <w:top w:val="none" w:sz="0" w:space="0" w:color="auto"/>
                        <w:left w:val="none" w:sz="0" w:space="0" w:color="auto"/>
                        <w:bottom w:val="none" w:sz="0" w:space="0" w:color="auto"/>
                        <w:right w:val="none" w:sz="0" w:space="0" w:color="auto"/>
                      </w:divBdr>
                    </w:div>
                    <w:div w:id="1866677402">
                      <w:marLeft w:val="0"/>
                      <w:marRight w:val="0"/>
                      <w:marTop w:val="0"/>
                      <w:marBottom w:val="0"/>
                      <w:divBdr>
                        <w:top w:val="none" w:sz="0" w:space="0" w:color="auto"/>
                        <w:left w:val="none" w:sz="0" w:space="0" w:color="auto"/>
                        <w:bottom w:val="none" w:sz="0" w:space="0" w:color="auto"/>
                        <w:right w:val="none" w:sz="0" w:space="0" w:color="auto"/>
                      </w:divBdr>
                    </w:div>
                    <w:div w:id="18537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2969">
          <w:marLeft w:val="0"/>
          <w:marRight w:val="0"/>
          <w:marTop w:val="0"/>
          <w:marBottom w:val="0"/>
          <w:divBdr>
            <w:top w:val="none" w:sz="0" w:space="0" w:color="auto"/>
            <w:left w:val="none" w:sz="0" w:space="0" w:color="auto"/>
            <w:bottom w:val="none" w:sz="0" w:space="0" w:color="auto"/>
            <w:right w:val="none" w:sz="0" w:space="0" w:color="auto"/>
          </w:divBdr>
        </w:div>
        <w:div w:id="884410769">
          <w:marLeft w:val="0"/>
          <w:marRight w:val="0"/>
          <w:marTop w:val="0"/>
          <w:marBottom w:val="0"/>
          <w:divBdr>
            <w:top w:val="none" w:sz="0" w:space="0" w:color="auto"/>
            <w:left w:val="none" w:sz="0" w:space="0" w:color="auto"/>
            <w:bottom w:val="none" w:sz="0" w:space="0" w:color="auto"/>
            <w:right w:val="none" w:sz="0" w:space="0" w:color="auto"/>
          </w:divBdr>
        </w:div>
      </w:divsChild>
    </w:div>
    <w:div w:id="378937392">
      <w:bodyDiv w:val="1"/>
      <w:marLeft w:val="0"/>
      <w:marRight w:val="0"/>
      <w:marTop w:val="0"/>
      <w:marBottom w:val="0"/>
      <w:divBdr>
        <w:top w:val="none" w:sz="0" w:space="0" w:color="auto"/>
        <w:left w:val="none" w:sz="0" w:space="0" w:color="auto"/>
        <w:bottom w:val="none" w:sz="0" w:space="0" w:color="auto"/>
        <w:right w:val="none" w:sz="0" w:space="0" w:color="auto"/>
      </w:divBdr>
    </w:div>
    <w:div w:id="568148183">
      <w:bodyDiv w:val="1"/>
      <w:marLeft w:val="0"/>
      <w:marRight w:val="0"/>
      <w:marTop w:val="0"/>
      <w:marBottom w:val="0"/>
      <w:divBdr>
        <w:top w:val="none" w:sz="0" w:space="0" w:color="auto"/>
        <w:left w:val="none" w:sz="0" w:space="0" w:color="auto"/>
        <w:bottom w:val="none" w:sz="0" w:space="0" w:color="auto"/>
        <w:right w:val="none" w:sz="0" w:space="0" w:color="auto"/>
      </w:divBdr>
    </w:div>
    <w:div w:id="1018310490">
      <w:bodyDiv w:val="1"/>
      <w:marLeft w:val="0"/>
      <w:marRight w:val="0"/>
      <w:marTop w:val="0"/>
      <w:marBottom w:val="0"/>
      <w:divBdr>
        <w:top w:val="none" w:sz="0" w:space="0" w:color="auto"/>
        <w:left w:val="none" w:sz="0" w:space="0" w:color="auto"/>
        <w:bottom w:val="none" w:sz="0" w:space="0" w:color="auto"/>
        <w:right w:val="none" w:sz="0" w:space="0" w:color="auto"/>
      </w:divBdr>
    </w:div>
    <w:div w:id="1717856526">
      <w:bodyDiv w:val="1"/>
      <w:marLeft w:val="0"/>
      <w:marRight w:val="0"/>
      <w:marTop w:val="0"/>
      <w:marBottom w:val="0"/>
      <w:divBdr>
        <w:top w:val="none" w:sz="0" w:space="0" w:color="auto"/>
        <w:left w:val="none" w:sz="0" w:space="0" w:color="auto"/>
        <w:bottom w:val="none" w:sz="0" w:space="0" w:color="auto"/>
        <w:right w:val="none" w:sz="0" w:space="0" w:color="auto"/>
      </w:divBdr>
    </w:div>
    <w:div w:id="195624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https://online.fliphtml5.com/tvmqfp/ahlj/" TargetMode="External"/><Relationship Id="rId4" Type="http://schemas.openxmlformats.org/officeDocument/2006/relationships/customXml" Target="../customXml/item4.xml"/><Relationship Id="rId9" Type="http://schemas.openxmlformats.org/officeDocument/2006/relationships/hyperlink" Target="https://online.fliphtml5.com/tvmqfp/isk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03D29-3803-45C8-BE70-D70B697704FD}">
  <ds:schemaRefs>
    <ds:schemaRef ds:uri="http://schemas.openxmlformats.org/officeDocument/2006/bibliography"/>
  </ds:schemaRefs>
</ds:datastoreItem>
</file>

<file path=customXml/itemProps2.xml><?xml version="1.0" encoding="utf-8"?>
<ds:datastoreItem xmlns:ds="http://schemas.openxmlformats.org/officeDocument/2006/customXml" ds:itemID="{55DB861D-5D26-404A-96BC-890EC3529D23}">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41d33a03-4c74-4b4d-8466-39dbc86d9cdb"/>
    <ds:schemaRef ds:uri="6b01692f-8f45-4310-abfd-accd438f234f"/>
    <ds:schemaRef ds:uri="http://www.w3.org/XML/1998/namespace"/>
    <ds:schemaRef ds:uri="http://purl.org/dc/dcmitype/"/>
  </ds:schemaRefs>
</ds:datastoreItem>
</file>

<file path=customXml/itemProps3.xml><?xml version="1.0" encoding="utf-8"?>
<ds:datastoreItem xmlns:ds="http://schemas.openxmlformats.org/officeDocument/2006/customXml" ds:itemID="{71235821-ABDF-46BC-A2BF-9340E043F56B}"/>
</file>

<file path=customXml/itemProps4.xml><?xml version="1.0" encoding="utf-8"?>
<ds:datastoreItem xmlns:ds="http://schemas.openxmlformats.org/officeDocument/2006/customXml" ds:itemID="{4E8E3F66-06E8-42F4-975F-93FD9D227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2647</Words>
  <Characters>14561</Characters>
  <Application>Microsoft Office Word</Application>
  <DocSecurity>0</DocSecurity>
  <Lines>121</Lines>
  <Paragraphs>34</Paragraphs>
  <ScaleCrop>false</ScaleCrop>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de Koning</dc:creator>
  <cp:keywords/>
  <dc:description/>
  <cp:lastModifiedBy>Emmy de Koning</cp:lastModifiedBy>
  <cp:revision>184</cp:revision>
  <dcterms:created xsi:type="dcterms:W3CDTF">2024-04-10T22:34:00Z</dcterms:created>
  <dcterms:modified xsi:type="dcterms:W3CDTF">2024-10-07T10:21:00Z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