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106" w:rsidR="00236963" w:rsidP="00ED6106" w:rsidRDefault="002E1386" w14:paraId="6E4A1E25" w14:textId="14589CFC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9CC2E5" w:themeFill="accent1" w:themeFillTint="99"/>
        <w:spacing w:before="96" w:beforeLines="40"/>
        <w:rPr>
          <w:rFonts w:ascii="Arial" w:hAnsi="Arial" w:cs="Arial"/>
          <w:b/>
          <w:sz w:val="24"/>
          <w:szCs w:val="24"/>
          <w:lang w:val="nl-NL"/>
        </w:rPr>
      </w:pPr>
      <w:r w:rsidRPr="432A5613">
        <w:rPr>
          <w:rFonts w:ascii="Arial" w:hAnsi="Arial" w:cs="Arial"/>
          <w:b/>
          <w:sz w:val="24"/>
          <w:szCs w:val="24"/>
          <w:lang w:val="nl-NL"/>
        </w:rPr>
        <w:t xml:space="preserve">Beoordelingsformulier </w:t>
      </w:r>
      <w:r w:rsidRPr="432A5613" w:rsidR="0090416E">
        <w:rPr>
          <w:rFonts w:ascii="Arial" w:hAnsi="Arial" w:cs="Arial"/>
          <w:b/>
          <w:sz w:val="24"/>
          <w:szCs w:val="24"/>
          <w:lang w:val="nl-NL"/>
        </w:rPr>
        <w:t>Profession</w:t>
      </w:r>
      <w:r w:rsidRPr="432A5613" w:rsidR="00C1172E">
        <w:rPr>
          <w:rFonts w:ascii="Arial" w:hAnsi="Arial" w:cs="Arial"/>
          <w:b/>
          <w:sz w:val="24"/>
          <w:szCs w:val="24"/>
          <w:lang w:val="nl-NL"/>
        </w:rPr>
        <w:t>ele ontwikkeling</w:t>
      </w:r>
      <w:r w:rsidRPr="432A5613" w:rsidR="0090416E">
        <w:rPr>
          <w:rFonts w:ascii="Arial" w:hAnsi="Arial" w:cs="Arial"/>
          <w:b/>
          <w:sz w:val="24"/>
          <w:szCs w:val="24"/>
          <w:lang w:val="nl-NL"/>
        </w:rPr>
        <w:t xml:space="preserve"> in de praktijk</w:t>
      </w:r>
      <w:r w:rsidRPr="432A5613" w:rsidR="00362512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1C7A85">
        <w:rPr>
          <w:rFonts w:ascii="Arial" w:hAnsi="Arial" w:cs="Arial"/>
          <w:b/>
          <w:sz w:val="24"/>
          <w:szCs w:val="24"/>
          <w:lang w:val="nl-NL"/>
        </w:rPr>
        <w:t>afstudeer</w:t>
      </w:r>
      <w:r w:rsidR="00E268B9">
        <w:rPr>
          <w:rFonts w:ascii="Arial" w:hAnsi="Arial" w:cs="Arial"/>
          <w:b/>
          <w:sz w:val="24"/>
          <w:szCs w:val="24"/>
          <w:lang w:val="nl-NL"/>
        </w:rPr>
        <w:t>fase</w:t>
      </w:r>
      <w:r w:rsidR="00820477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814C6B">
        <w:rPr>
          <w:rFonts w:ascii="Arial" w:hAnsi="Arial" w:cs="Arial"/>
          <w:b/>
          <w:sz w:val="24"/>
          <w:szCs w:val="24"/>
          <w:lang w:val="nl-NL"/>
        </w:rPr>
        <w:t>AD-traject tot onderwijsondersteuner</w:t>
      </w:r>
    </w:p>
    <w:tbl>
      <w:tblPr>
        <w:tblW w:w="16335" w:type="dxa"/>
        <w:tblLook w:val="04A0" w:firstRow="1" w:lastRow="0" w:firstColumn="1" w:lastColumn="0" w:noHBand="0" w:noVBand="1"/>
      </w:tblPr>
      <w:tblGrid>
        <w:gridCol w:w="14118"/>
        <w:gridCol w:w="1249"/>
        <w:gridCol w:w="942"/>
        <w:gridCol w:w="26"/>
      </w:tblGrid>
      <w:tr w:rsidRPr="00C1172E" w:rsidR="00236963" w:rsidTr="005A4D92" w14:paraId="7D91AE3F" w14:textId="77777777">
        <w:tc>
          <w:tcPr>
            <w:tcW w:w="4253" w:type="dxa"/>
          </w:tcPr>
          <w:p w:rsidRPr="00C77FB0" w:rsidR="00D16C2F" w:rsidP="00236963" w:rsidRDefault="00D16C2F" w14:paraId="2C737205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C77FB0" w:rsidR="00DC5F27" w:rsidP="0090416E" w:rsidRDefault="00DC5F27" w14:paraId="63E9F7F7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7FB0">
              <w:rPr>
                <w:rFonts w:ascii="Arial" w:hAnsi="Arial" w:cs="Arial"/>
                <w:sz w:val="20"/>
                <w:szCs w:val="20"/>
                <w:lang w:val="nl-NL"/>
              </w:rPr>
              <w:t>Naam student:</w:t>
            </w:r>
            <w:r w:rsidRPr="00C77FB0" w:rsidR="005A4D9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C77FB0" w:rsidR="00C1172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979" w:type="dxa"/>
          </w:tcPr>
          <w:p w:rsidRPr="0044362F" w:rsidR="00DC5F27" w:rsidP="002E1386" w:rsidRDefault="00DC5F27" w14:paraId="21DAA9E1" w14:textId="77777777">
            <w:pPr>
              <w:spacing w:before="96" w:beforeLines="40"/>
              <w:rPr>
                <w:rFonts w:cs="Arial"/>
                <w:lang w:val="nl-NL"/>
              </w:rPr>
            </w:pPr>
          </w:p>
        </w:tc>
        <w:tc>
          <w:tcPr>
            <w:tcW w:w="5103" w:type="dxa"/>
            <w:gridSpan w:val="2"/>
          </w:tcPr>
          <w:p w:rsidRPr="0044362F" w:rsidR="00DC5F27" w:rsidP="00236963" w:rsidRDefault="00DC5F27" w14:paraId="5CB3ECD6" w14:textId="77777777">
            <w:pPr>
              <w:spacing w:before="96" w:beforeLines="40"/>
              <w:rPr>
                <w:rFonts w:cs="Arial"/>
                <w:lang w:val="nl-NL"/>
              </w:rPr>
            </w:pPr>
          </w:p>
        </w:tc>
      </w:tr>
      <w:tr w:rsidRPr="0044362F" w:rsidR="00236963" w:rsidTr="005A4D92" w14:paraId="7F6518D2" w14:textId="77777777">
        <w:trPr>
          <w:gridAfter w:val="1"/>
          <w:wAfter w:w="141" w:type="dxa"/>
        </w:trPr>
        <w:tc>
          <w:tcPr>
            <w:tcW w:w="4253" w:type="dxa"/>
          </w:tcPr>
          <w:p w:rsidRPr="00C77FB0" w:rsidR="007C1A84" w:rsidP="0090416E" w:rsidRDefault="00D81854" w14:paraId="3D8FF235" w14:textId="5C6AD795">
            <w:pPr>
              <w:spacing w:before="96" w:beforeLines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FB0">
              <w:rPr>
                <w:rFonts w:ascii="Arial" w:hAnsi="Arial" w:cs="Arial"/>
                <w:sz w:val="20"/>
                <w:szCs w:val="20"/>
              </w:rPr>
              <w:t>P</w:t>
            </w:r>
            <w:r w:rsidRPr="00C77FB0" w:rsidR="007C1A84">
              <w:rPr>
                <w:rFonts w:ascii="Arial" w:hAnsi="Arial" w:cs="Arial"/>
                <w:sz w:val="20"/>
                <w:szCs w:val="20"/>
              </w:rPr>
              <w:t>eriode</w:t>
            </w:r>
            <w:proofErr w:type="spellEnd"/>
            <w:r w:rsidRPr="00C77FB0">
              <w:rPr>
                <w:rFonts w:ascii="Arial" w:hAnsi="Arial" w:cs="Arial"/>
                <w:sz w:val="20"/>
                <w:szCs w:val="20"/>
              </w:rPr>
              <w:t>/ Modules</w:t>
            </w:r>
            <w:r w:rsidRPr="00C77FB0" w:rsidR="007C1A84">
              <w:rPr>
                <w:rFonts w:ascii="Arial" w:hAnsi="Arial" w:cs="Arial"/>
                <w:sz w:val="20"/>
                <w:szCs w:val="20"/>
              </w:rPr>
              <w:t>:</w:t>
            </w:r>
            <w:r w:rsidRPr="00C77FB0" w:rsidR="00904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9" w:type="dxa"/>
          </w:tcPr>
          <w:p w:rsidRPr="0044362F" w:rsidR="00DC5F27" w:rsidP="00236963" w:rsidRDefault="00DC5F27" w14:paraId="564BAB6D" w14:textId="77777777">
            <w:pPr>
              <w:spacing w:before="96" w:beforeLines="40"/>
              <w:rPr>
                <w:rFonts w:cs="Arial"/>
              </w:rPr>
            </w:pPr>
          </w:p>
        </w:tc>
        <w:tc>
          <w:tcPr>
            <w:tcW w:w="4962" w:type="dxa"/>
          </w:tcPr>
          <w:p w:rsidRPr="0044362F" w:rsidR="00DC5F27" w:rsidP="00236963" w:rsidRDefault="00DC5F27" w14:paraId="2FFC5C13" w14:textId="77777777">
            <w:pPr>
              <w:spacing w:before="96" w:beforeLines="40"/>
              <w:rPr>
                <w:rFonts w:cs="Arial"/>
              </w:rPr>
            </w:pPr>
          </w:p>
        </w:tc>
      </w:tr>
      <w:tr w:rsidRPr="0044362F" w:rsidR="00236963" w:rsidTr="005A4D92" w14:paraId="3AA4CD8E" w14:textId="77777777">
        <w:trPr>
          <w:gridAfter w:val="1"/>
          <w:wAfter w:w="141" w:type="dxa"/>
        </w:trPr>
        <w:tc>
          <w:tcPr>
            <w:tcW w:w="4253" w:type="dxa"/>
          </w:tcPr>
          <w:p w:rsidRPr="00C77FB0" w:rsidR="00DC5F27" w:rsidP="0090416E" w:rsidRDefault="00DC5F27" w14:paraId="64761AE9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979" w:type="dxa"/>
          </w:tcPr>
          <w:p w:rsidRPr="0044362F" w:rsidR="00DC5F27" w:rsidP="00FF36F9" w:rsidRDefault="00DC5F27" w14:paraId="21F348C5" w14:textId="77777777">
            <w:pPr>
              <w:spacing w:before="96" w:beforeLines="40"/>
              <w:rPr>
                <w:rFonts w:cs="Arial"/>
              </w:rPr>
            </w:pPr>
          </w:p>
        </w:tc>
        <w:tc>
          <w:tcPr>
            <w:tcW w:w="4962" w:type="dxa"/>
          </w:tcPr>
          <w:p w:rsidRPr="0044362F" w:rsidR="00DC5F27" w:rsidP="00236963" w:rsidRDefault="00DC5F27" w14:paraId="0D3B652B" w14:textId="77777777">
            <w:pPr>
              <w:spacing w:before="96" w:beforeLines="40"/>
              <w:rPr>
                <w:rFonts w:cs="Arial"/>
              </w:rPr>
            </w:pPr>
          </w:p>
        </w:tc>
      </w:tr>
      <w:tr w:rsidRPr="0044362F" w:rsidR="00236963" w:rsidTr="005A4D92" w14:paraId="55A4BAE4" w14:textId="77777777">
        <w:trPr>
          <w:gridAfter w:val="1"/>
          <w:wAfter w:w="141" w:type="dxa"/>
        </w:trPr>
        <w:tc>
          <w:tcPr>
            <w:tcW w:w="4253" w:type="dxa"/>
          </w:tcPr>
          <w:p w:rsidRPr="00C77FB0" w:rsidR="00DC5F27" w:rsidP="0090416E" w:rsidRDefault="00DC5F27" w14:paraId="28BBD30F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Naam</w:t>
            </w:r>
            <w:r w:rsidRPr="00C77FB0" w:rsidR="003907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FB0" w:rsidR="000408C8">
              <w:rPr>
                <w:rFonts w:ascii="Arial" w:hAnsi="Arial" w:cs="Arial"/>
                <w:sz w:val="20"/>
                <w:szCs w:val="20"/>
              </w:rPr>
              <w:t>SLB’er</w:t>
            </w:r>
            <w:proofErr w:type="spellEnd"/>
            <w:r w:rsidRPr="00C77FB0" w:rsidR="0090416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Pr="00C77FB0" w:rsidR="00D820EC" w:rsidP="0090416E" w:rsidRDefault="00D820EC" w14:paraId="3CDAD2F9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</w:rPr>
            </w:pPr>
          </w:p>
          <w:p w:rsidRPr="00C77FB0" w:rsidR="00D820EC" w:rsidP="0090416E" w:rsidRDefault="00D820EC" w14:paraId="5F6E9D7F" w14:textId="489CA7B6">
            <w:pPr>
              <w:spacing w:before="96" w:beforeLines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</w:tcPr>
          <w:p w:rsidRPr="0044362F" w:rsidR="00DC5F27" w:rsidP="00236963" w:rsidRDefault="00DC5F27" w14:paraId="319CF3F8" w14:textId="77777777">
            <w:pPr>
              <w:spacing w:before="96" w:beforeLines="40"/>
              <w:rPr>
                <w:rFonts w:cs="Arial"/>
              </w:rPr>
            </w:pPr>
          </w:p>
        </w:tc>
        <w:tc>
          <w:tcPr>
            <w:tcW w:w="4962" w:type="dxa"/>
          </w:tcPr>
          <w:p w:rsidRPr="0044362F" w:rsidR="000408C8" w:rsidP="00236963" w:rsidRDefault="000408C8" w14:paraId="6D483AF8" w14:textId="77777777">
            <w:pPr>
              <w:spacing w:before="96" w:beforeLines="40"/>
              <w:rPr>
                <w:rFonts w:cs="Arial"/>
              </w:rPr>
            </w:pPr>
          </w:p>
          <w:p w:rsidRPr="0044362F" w:rsidR="000408C8" w:rsidP="00236963" w:rsidRDefault="000408C8" w14:paraId="070B400C" w14:textId="77777777">
            <w:pPr>
              <w:spacing w:before="96" w:beforeLines="40"/>
              <w:rPr>
                <w:rFonts w:cs="Arial"/>
              </w:rPr>
            </w:pPr>
          </w:p>
        </w:tc>
      </w:tr>
      <w:tr w:rsidRPr="0023637B" w:rsidR="00236963" w:rsidTr="005A4D92" w14:paraId="154C800F" w14:textId="77777777">
        <w:trPr>
          <w:gridAfter w:val="1"/>
          <w:wAfter w:w="141" w:type="dxa"/>
        </w:trPr>
        <w:tc>
          <w:tcPr>
            <w:tcW w:w="4253" w:type="dxa"/>
          </w:tcPr>
          <w:p w:rsidR="00DC5F27" w:rsidP="00236963" w:rsidRDefault="00DC5F27" w14:paraId="4D545AE9" w14:textId="77777777">
            <w:pPr>
              <w:spacing w:before="96" w:beforeLines="40"/>
              <w:rPr>
                <w:rFonts w:cs="Arial"/>
              </w:rPr>
            </w:pPr>
          </w:p>
          <w:tbl>
            <w:tblPr>
              <w:tblW w:w="1389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1425"/>
              <w:gridCol w:w="1220"/>
              <w:gridCol w:w="1247"/>
            </w:tblGrid>
            <w:tr w:rsidRPr="005E5726" w:rsidR="001A4EFE" w:rsidTr="00C77FB0" w14:paraId="75F9C47B" w14:textId="77777777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DEEAF6" w:themeFill="accent1" w:themeFillTint="33"/>
                  <w:vAlign w:val="center"/>
                </w:tcPr>
                <w:p w:rsidRPr="005E5726" w:rsidR="001A4EFE" w:rsidP="001A4EFE" w:rsidRDefault="001A4EFE" w14:paraId="4FD5C74D" w14:textId="42004578">
                  <w:pPr>
                    <w:spacing w:before="96" w:beforeLines="40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A0AE7">
                    <w:rPr>
                      <w:rFonts w:ascii="Arial" w:hAnsi="Arial" w:cs="Arial"/>
                      <w:lang w:val="nl-NL"/>
                    </w:rPr>
                    <w:br w:type="page"/>
                  </w:r>
                  <w:r w:rsidRPr="005E5726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Voorwaardelijke eisen </w:t>
                  </w:r>
                </w:p>
                <w:p w:rsidRPr="005E5726" w:rsidR="001A4EFE" w:rsidP="001A4EFE" w:rsidRDefault="001A4EFE" w14:paraId="574BBA33" w14:textId="77777777">
                  <w:pPr>
                    <w:spacing w:before="96" w:beforeLines="40"/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</w:pPr>
                  <w:r w:rsidRPr="005E5726"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  <w:t>Het product moet aan alle voorwaardelijke eisen voldoen om inhoudelijk te kunnen worden beoordeeld.</w:t>
                  </w:r>
                </w:p>
              </w:tc>
              <w:tc>
                <w:tcPr>
                  <w:tcW w:w="1220" w:type="dxa"/>
                  <w:shd w:val="clear" w:color="auto" w:fill="DEEAF6" w:themeFill="accent1" w:themeFillTint="33"/>
                  <w:vAlign w:val="center"/>
                </w:tcPr>
                <w:p w:rsidRPr="005E5726" w:rsidR="001A4EFE" w:rsidP="001A4EFE" w:rsidRDefault="001A4EFE" w14:paraId="0F331F95" w14:textId="77777777">
                  <w:pPr>
                    <w:pStyle w:val="Voetnoottekst"/>
                    <w:spacing w:before="96" w:beforeLines="40" w:line="276" w:lineRule="auto"/>
                    <w:jc w:val="center"/>
                    <w:rPr>
                      <w:rFonts w:ascii="Arial" w:hAnsi="Arial" w:eastAsia="Times" w:cs="Arial"/>
                      <w:b/>
                      <w:bCs/>
                    </w:rPr>
                  </w:pPr>
                  <w:r w:rsidRPr="005E5726">
                    <w:rPr>
                      <w:rFonts w:ascii="Arial" w:hAnsi="Arial" w:eastAsia="Times" w:cs="Arial"/>
                      <w:b/>
                      <w:bCs/>
                    </w:rPr>
                    <w:t>Voldaan</w:t>
                  </w:r>
                </w:p>
              </w:tc>
              <w:tc>
                <w:tcPr>
                  <w:tcW w:w="1247" w:type="dxa"/>
                  <w:shd w:val="clear" w:color="auto" w:fill="DEEAF6" w:themeFill="accent1" w:themeFillTint="33"/>
                  <w:vAlign w:val="center"/>
                </w:tcPr>
                <w:p w:rsidRPr="005E5726" w:rsidR="001A4EFE" w:rsidP="001A4EFE" w:rsidRDefault="001A4EFE" w14:paraId="374F3D91" w14:textId="77777777">
                  <w:pPr>
                    <w:pStyle w:val="Voetnoottekst"/>
                    <w:spacing w:before="96" w:beforeLines="40" w:line="276" w:lineRule="auto"/>
                    <w:jc w:val="center"/>
                    <w:rPr>
                      <w:rFonts w:ascii="Arial" w:hAnsi="Arial" w:eastAsia="Times" w:cs="Arial"/>
                      <w:b/>
                      <w:bCs/>
                    </w:rPr>
                  </w:pPr>
                  <w:r w:rsidRPr="005E5726">
                    <w:rPr>
                      <w:rFonts w:ascii="Arial" w:hAnsi="Arial" w:eastAsia="Times" w:cs="Arial"/>
                      <w:b/>
                      <w:bCs/>
                    </w:rPr>
                    <w:t>Niet voldaan</w:t>
                  </w:r>
                </w:p>
              </w:tc>
            </w:tr>
            <w:tr w:rsidRPr="0023637B" w:rsidR="001A4EFE" w:rsidTr="00C77FB0" w14:paraId="15ACCAAC" w14:textId="77777777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auto"/>
                </w:tcPr>
                <w:p w:rsidRPr="005E5726" w:rsidR="001A4EFE" w:rsidP="001A4EFE" w:rsidRDefault="000C605D" w14:paraId="09F3969A" w14:textId="070238B2">
                  <w:pPr>
                    <w:spacing w:before="96" w:beforeLines="40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De i</w:t>
                  </w:r>
                  <w:r w:rsidR="00CF0EC4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ngevulde</w:t>
                  </w:r>
                  <w:r w:rsidR="000E3B4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stageform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ulieren</w:t>
                  </w:r>
                  <w:r w:rsidR="000361E7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(ABC)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074BC5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behorende bij de modules die de student gevolgd heef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zijn</w:t>
                  </w:r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 </w:t>
                  </w:r>
                  <w:proofErr w:type="spellStart"/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Handin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ingeleverd. 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Pr="005E5726" w:rsidR="001A4EFE" w:rsidP="001A4EFE" w:rsidRDefault="001A4EFE" w14:paraId="60E5456B" w14:textId="21F66A25">
                  <w:pPr>
                    <w:pStyle w:val="Voetnoottekst"/>
                    <w:spacing w:before="96" w:beforeLines="40" w:line="276" w:lineRule="auto"/>
                    <w:jc w:val="center"/>
                    <w:rPr>
                      <w:rFonts w:ascii="Arial" w:hAnsi="Arial" w:eastAsia="Times" w:cs="Arial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Pr="005E5726" w:rsidR="001A4EFE" w:rsidP="001A4EFE" w:rsidRDefault="001A4EFE" w14:paraId="56A511E8" w14:textId="77777777">
                  <w:pPr>
                    <w:pStyle w:val="Voetnoottekst"/>
                    <w:spacing w:before="96" w:beforeLines="40" w:line="276" w:lineRule="auto"/>
                    <w:jc w:val="center"/>
                    <w:rPr>
                      <w:rFonts w:ascii="Arial" w:hAnsi="Arial" w:eastAsia="Times" w:cs="Arial"/>
                      <w:b/>
                      <w:bCs/>
                    </w:rPr>
                  </w:pPr>
                </w:p>
              </w:tc>
            </w:tr>
          </w:tbl>
          <w:p w:rsidRPr="00CF0EC4" w:rsidR="001A4EFE" w:rsidP="00236963" w:rsidRDefault="001A4EFE" w14:paraId="49C2C393" w14:textId="77777777">
            <w:pPr>
              <w:spacing w:before="96" w:beforeLines="40"/>
              <w:rPr>
                <w:rFonts w:cs="Arial"/>
                <w:lang w:val="nl-NL"/>
              </w:rPr>
            </w:pPr>
          </w:p>
          <w:p w:rsidRPr="00CF0EC4" w:rsidR="001A4EFE" w:rsidP="00236963" w:rsidRDefault="001A4EFE" w14:paraId="2BA28EF3" w14:textId="35E5BE50">
            <w:pPr>
              <w:spacing w:before="96" w:beforeLines="40"/>
              <w:rPr>
                <w:rFonts w:cs="Arial"/>
                <w:lang w:val="nl-NL"/>
              </w:rPr>
            </w:pPr>
          </w:p>
        </w:tc>
        <w:tc>
          <w:tcPr>
            <w:tcW w:w="6979" w:type="dxa"/>
          </w:tcPr>
          <w:p w:rsidRPr="00CF0EC4" w:rsidR="00DC5F27" w:rsidP="00236963" w:rsidRDefault="00DC5F27" w14:paraId="1652DD1E" w14:textId="77777777">
            <w:pPr>
              <w:spacing w:before="96" w:beforeLines="40"/>
              <w:rPr>
                <w:rFonts w:cs="Arial"/>
                <w:lang w:val="nl-NL"/>
              </w:rPr>
            </w:pPr>
          </w:p>
        </w:tc>
        <w:tc>
          <w:tcPr>
            <w:tcW w:w="4962" w:type="dxa"/>
          </w:tcPr>
          <w:p w:rsidRPr="00CF0EC4" w:rsidR="00DC5F27" w:rsidP="00236963" w:rsidRDefault="00DC5F27" w14:paraId="03F97D67" w14:textId="77777777">
            <w:pPr>
              <w:spacing w:before="96" w:beforeLines="40"/>
              <w:rPr>
                <w:rFonts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2711"/>
        <w:gridCol w:w="4559"/>
        <w:gridCol w:w="3532"/>
        <w:gridCol w:w="3053"/>
      </w:tblGrid>
      <w:tr w:rsidRPr="0044362F" w:rsidR="0044362F" w:rsidTr="0FDBAB78" w14:paraId="25212935" w14:textId="77777777">
        <w:tc>
          <w:tcPr>
            <w:tcW w:w="2711" w:type="dxa"/>
            <w:shd w:val="clear" w:color="auto" w:fill="DEEAF6" w:themeFill="accent1" w:themeFillTint="33"/>
            <w:tcMar/>
          </w:tcPr>
          <w:p w:rsidRPr="00652ABC" w:rsidR="0044362F" w:rsidP="003F521C" w:rsidRDefault="0044362F" w14:paraId="32D9764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2ABC">
              <w:rPr>
                <w:rFonts w:ascii="Arial" w:hAnsi="Arial" w:cs="Arial"/>
                <w:b/>
                <w:sz w:val="20"/>
                <w:szCs w:val="20"/>
              </w:rPr>
              <w:t>Beoordelingsdimensies</w:t>
            </w:r>
            <w:proofErr w:type="spellEnd"/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9" w:type="dxa"/>
            <w:shd w:val="clear" w:color="auto" w:fill="DEEAF6" w:themeFill="accent1" w:themeFillTint="33"/>
            <w:tcMar/>
          </w:tcPr>
          <w:p w:rsidRPr="00652ABC" w:rsidR="0044362F" w:rsidP="003F521C" w:rsidRDefault="0044362F" w14:paraId="5B9C19F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2ABC">
              <w:rPr>
                <w:rFonts w:ascii="Arial" w:hAnsi="Arial" w:cs="Arial"/>
                <w:b/>
                <w:sz w:val="20"/>
                <w:szCs w:val="20"/>
              </w:rPr>
              <w:t>Beoordelingscriteria</w:t>
            </w:r>
            <w:proofErr w:type="spellEnd"/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2" w:type="dxa"/>
            <w:shd w:val="clear" w:color="auto" w:fill="DEEAF6" w:themeFill="accent1" w:themeFillTint="33"/>
            <w:tcMar/>
          </w:tcPr>
          <w:p w:rsidRPr="00652ABC" w:rsidR="0044362F" w:rsidP="003F521C" w:rsidRDefault="0044362F" w14:paraId="0E9C5F0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  <w:proofErr w:type="spellEnd"/>
          </w:p>
        </w:tc>
        <w:tc>
          <w:tcPr>
            <w:tcW w:w="3053" w:type="dxa"/>
            <w:shd w:val="clear" w:color="auto" w:fill="DEEAF6" w:themeFill="accent1" w:themeFillTint="33"/>
            <w:tcMar/>
          </w:tcPr>
          <w:p w:rsidRPr="00652ABC" w:rsidR="0044362F" w:rsidP="003F521C" w:rsidRDefault="0044362F" w14:paraId="1FF6BB5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2ABC">
              <w:rPr>
                <w:rFonts w:ascii="Arial" w:hAnsi="Arial" w:cs="Arial"/>
                <w:b/>
                <w:sz w:val="20"/>
                <w:szCs w:val="20"/>
              </w:rPr>
              <w:t>Niet</w:t>
            </w:r>
            <w:proofErr w:type="spellEnd"/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  <w:proofErr w:type="spellEnd"/>
          </w:p>
          <w:p w:rsidRPr="00652ABC" w:rsidR="0044362F" w:rsidP="003F521C" w:rsidRDefault="0044362F" w14:paraId="577E58C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23637B" w:rsidR="00360307" w:rsidTr="0FDBAB78" w14:paraId="0D7944A6" w14:textId="77777777">
        <w:tc>
          <w:tcPr>
            <w:tcW w:w="2711" w:type="dxa"/>
            <w:shd w:val="clear" w:color="auto" w:fill="FFFFFF" w:themeFill="background1"/>
            <w:tcMar/>
          </w:tcPr>
          <w:p w:rsidRPr="007711BF" w:rsidR="00360307" w:rsidP="007711BF" w:rsidRDefault="00D331FE" w14:paraId="256FF718" w14:textId="43E56D06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007711BF">
              <w:rPr>
                <w:rFonts w:ascii="Arial" w:hAnsi="Arial" w:eastAsia="Calibri" w:cs="Arial"/>
                <w:sz w:val="20"/>
                <w:szCs w:val="20"/>
                <w:lang w:val="nl"/>
              </w:rPr>
              <w:t>Planmatig</w:t>
            </w:r>
            <w:r w:rsidRPr="007711BF" w:rsidR="008E7AF5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werken aan bekwaamheidsontwikkeling</w:t>
            </w:r>
          </w:p>
        </w:tc>
        <w:tc>
          <w:tcPr>
            <w:tcW w:w="4559" w:type="dxa"/>
            <w:tcMar/>
          </w:tcPr>
          <w:p w:rsidRPr="009F536A" w:rsidR="00360307" w:rsidP="0044362F" w:rsidRDefault="009A5033" w14:paraId="53670911" w14:textId="1605B541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De student werkt </w:t>
            </w:r>
            <w:r w:rsidR="00E26DDC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bewust </w:t>
            </w:r>
            <w:r w:rsidR="00D104B7">
              <w:rPr>
                <w:rFonts w:ascii="Arial" w:hAnsi="Arial" w:eastAsia="Calibri" w:cs="Arial"/>
                <w:sz w:val="20"/>
                <w:szCs w:val="20"/>
                <w:lang w:val="nl"/>
              </w:rPr>
              <w:t>op een gestructureerde</w:t>
            </w:r>
            <w:r w:rsidR="00244E05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="00D104B7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wijze aan zijn </w:t>
            </w:r>
            <w:r w:rsidR="000D1547">
              <w:rPr>
                <w:rFonts w:ascii="Arial" w:hAnsi="Arial" w:eastAsia="Calibri" w:cs="Arial"/>
                <w:sz w:val="20"/>
                <w:szCs w:val="20"/>
                <w:lang w:val="nl"/>
              </w:rPr>
              <w:t>bekwaamheidsontwikkeling door bv.</w:t>
            </w:r>
            <w:r w:rsidR="00E26DDC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="00DB6467">
              <w:rPr>
                <w:rFonts w:ascii="Arial" w:hAnsi="Arial" w:eastAsia="Calibri" w:cs="Arial"/>
                <w:sz w:val="20"/>
                <w:szCs w:val="20"/>
                <w:lang w:val="nl"/>
              </w:rPr>
              <w:t>leerdoelen</w:t>
            </w:r>
            <w:r w:rsidR="003B1B4E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="00BB3163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of leervragen </w:t>
            </w:r>
            <w:r w:rsidR="003B1B4E">
              <w:rPr>
                <w:rFonts w:ascii="Arial" w:hAnsi="Arial" w:eastAsia="Calibri" w:cs="Arial"/>
                <w:sz w:val="20"/>
                <w:szCs w:val="20"/>
                <w:lang w:val="nl"/>
              </w:rPr>
              <w:t>te formuleren</w:t>
            </w:r>
            <w:r w:rsidR="00DB6467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  <w:tcMar/>
          </w:tcPr>
          <w:p w:rsidRPr="00652ABC" w:rsidR="00360307" w:rsidP="0044362F" w:rsidRDefault="00360307" w14:paraId="32D3B79B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360307" w:rsidP="0044362F" w:rsidRDefault="00360307" w14:paraId="7F377465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8E7AF5" w:rsidTr="0FDBAB78" w14:paraId="73F0ADAD" w14:textId="77777777">
        <w:tc>
          <w:tcPr>
            <w:tcW w:w="2711" w:type="dxa"/>
            <w:shd w:val="clear" w:color="auto" w:fill="FFFFFF" w:themeFill="background1"/>
            <w:tcMar/>
          </w:tcPr>
          <w:p w:rsidRPr="007711BF" w:rsidR="008E7AF5" w:rsidP="007711BF" w:rsidRDefault="008E7AF5" w14:paraId="773A82AD" w14:textId="002C2278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0FDBAB78" w:rsidR="008E7AF5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Reflectie </w:t>
            </w:r>
            <w:r w:rsidRPr="0FDBAB78" w:rsidR="00AC1F83">
              <w:rPr>
                <w:rFonts w:ascii="Arial" w:hAnsi="Arial" w:eastAsia="Calibri" w:cs="Arial"/>
                <w:sz w:val="20"/>
                <w:szCs w:val="20"/>
                <w:lang w:val="nl"/>
              </w:rPr>
              <w:t>op eigen bekwaamheden als ondersteuner</w:t>
            </w:r>
          </w:p>
        </w:tc>
        <w:tc>
          <w:tcPr>
            <w:tcW w:w="4559" w:type="dxa"/>
            <w:tcMar/>
          </w:tcPr>
          <w:p w:rsidRPr="009F536A" w:rsidR="008E7AF5" w:rsidP="0044362F" w:rsidRDefault="00890C0D" w14:paraId="1AB4282D" w14:textId="4B1CBC58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>De student</w:t>
            </w:r>
            <w:r w:rsidRPr="009F536A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bi</w:t>
            </w:r>
            <w:r w:rsidR="00007881">
              <w:rPr>
                <w:rFonts w:ascii="Arial" w:hAnsi="Arial" w:eastAsia="Calibri" w:cs="Arial"/>
                <w:sz w:val="20"/>
                <w:szCs w:val="20"/>
                <w:lang w:val="nl"/>
              </w:rPr>
              <w:t>edt inzicht</w:t>
            </w:r>
            <w:r w:rsidRPr="009F536A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in de ontwikkeling die </w:t>
            </w: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>hij</w:t>
            </w:r>
            <w:r w:rsidRPr="009F536A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heeft doorgemaakt</w:t>
            </w:r>
            <w:r w:rsidR="002A426F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Pr="009F536A">
              <w:rPr>
                <w:rFonts w:ascii="Arial" w:hAnsi="Arial" w:eastAsia="Calibri" w:cs="Arial"/>
                <w:sz w:val="20"/>
                <w:szCs w:val="20"/>
                <w:lang w:val="nl"/>
              </w:rPr>
              <w:t>in de vier bekwaamdheidsgebieden</w:t>
            </w:r>
            <w:r w:rsidR="00007881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="0092070D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(wat hij </w:t>
            </w:r>
            <w:r w:rsidR="00E80D14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heeft </w:t>
            </w:r>
            <w:r w:rsidR="0092070D">
              <w:rPr>
                <w:rFonts w:ascii="Arial" w:hAnsi="Arial" w:eastAsia="Calibri" w:cs="Arial"/>
                <w:sz w:val="20"/>
                <w:szCs w:val="20"/>
                <w:lang w:val="nl"/>
              </w:rPr>
              <w:t>geleerd)</w:t>
            </w:r>
            <w:r w:rsidRPr="009F536A" w:rsidR="0092070D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="00007881">
              <w:rPr>
                <w:rFonts w:ascii="Arial" w:hAnsi="Arial" w:eastAsia="Calibri" w:cs="Arial"/>
                <w:sz w:val="20"/>
                <w:szCs w:val="20"/>
                <w:lang w:val="nl"/>
              </w:rPr>
              <w:t>en reflecteert</w:t>
            </w:r>
            <w:r w:rsidR="005D7616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hierop.</w:t>
            </w:r>
            <w:r w:rsidRPr="009F536A" w:rsidR="00BB1290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  <w:tcMar/>
          </w:tcPr>
          <w:p w:rsidRPr="00652ABC" w:rsidR="008E7AF5" w:rsidP="0044362F" w:rsidRDefault="008E7AF5" w14:paraId="0C760D9C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8E7AF5" w:rsidP="0044362F" w:rsidRDefault="008E7AF5" w14:paraId="27F4C32F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7711BF" w:rsidTr="0FDBAB78" w14:paraId="515D22ED" w14:textId="77777777">
        <w:tc>
          <w:tcPr>
            <w:tcW w:w="2711" w:type="dxa"/>
            <w:shd w:val="clear" w:color="auto" w:fill="FFFFFF" w:themeFill="background1"/>
            <w:tcMar/>
          </w:tcPr>
          <w:p w:rsidRPr="007711BF" w:rsidR="007711BF" w:rsidP="007711BF" w:rsidRDefault="00890C0D" w14:paraId="040AD297" w14:textId="5961D664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Gebruik van relevante </w:t>
            </w:r>
            <w:r w:rsidR="005F33B1">
              <w:rPr>
                <w:rFonts w:ascii="Arial" w:hAnsi="Arial" w:eastAsia="Calibri" w:cs="Arial"/>
                <w:sz w:val="20"/>
                <w:szCs w:val="20"/>
                <w:lang w:val="nl"/>
              </w:rPr>
              <w:t>kennis</w:t>
            </w: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>bronnen</w:t>
            </w:r>
          </w:p>
        </w:tc>
        <w:tc>
          <w:tcPr>
            <w:tcW w:w="4559" w:type="dxa"/>
            <w:tcMar/>
          </w:tcPr>
          <w:p w:rsidRPr="009F536A" w:rsidR="007711BF" w:rsidP="0044362F" w:rsidRDefault="004F7766" w14:paraId="2E3D9557" w14:textId="52632A3E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>De student maakt</w:t>
            </w:r>
            <w:r w:rsidR="00F379EA">
              <w:rPr>
                <w:rFonts w:ascii="Arial" w:hAnsi="Arial" w:eastAsia="Calibri" w:cs="Arial"/>
                <w:sz w:val="20"/>
                <w:szCs w:val="20"/>
                <w:lang w:val="nl"/>
              </w:rPr>
              <w:t>, om zicht te krijgen</w:t>
            </w:r>
            <w:r w:rsidR="0064215B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én houden</w:t>
            </w:r>
            <w:r w:rsidR="00F379EA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op zijn ontwikkeling,</w:t>
            </w:r>
            <w:r w:rsidR="009A5033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>gebruik van relevante bronnen zoals eval</w:t>
            </w:r>
            <w:r w:rsidR="009A5033">
              <w:rPr>
                <w:rFonts w:ascii="Arial" w:hAnsi="Arial" w:eastAsia="Calibri" w:cs="Arial"/>
                <w:sz w:val="20"/>
                <w:szCs w:val="20"/>
                <w:lang w:val="nl"/>
              </w:rPr>
              <w:t>uaties, feedback</w:t>
            </w:r>
            <w:r w:rsidR="001C7A85">
              <w:rPr>
                <w:rFonts w:ascii="Arial" w:hAnsi="Arial" w:eastAsia="Calibri" w:cs="Arial"/>
                <w:sz w:val="20"/>
                <w:szCs w:val="20"/>
                <w:lang w:val="nl"/>
              </w:rPr>
              <w:t>,</w:t>
            </w:r>
            <w:r w:rsidR="009A5033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observaties</w:t>
            </w:r>
            <w:r w:rsidR="001C7A85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  <w:r w:rsidRPr="0023637B" w:rsidR="001C7A85">
              <w:rPr>
                <w:rFonts w:ascii="Arial" w:hAnsi="Arial" w:eastAsia="Calibri" w:cs="Arial"/>
                <w:sz w:val="20"/>
                <w:szCs w:val="20"/>
                <w:lang w:val="nl"/>
              </w:rPr>
              <w:t>en theorie</w:t>
            </w:r>
            <w:r w:rsidRPr="0023637B" w:rsidR="009A5033">
              <w:rPr>
                <w:rFonts w:ascii="Arial" w:hAnsi="Arial" w:eastAsia="Calibri" w:cs="Arial"/>
                <w:sz w:val="20"/>
                <w:szCs w:val="20"/>
                <w:lang w:val="nl"/>
              </w:rPr>
              <w:t>.</w:t>
            </w:r>
            <w:r w:rsidR="009A5033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  <w:tcMar/>
          </w:tcPr>
          <w:p w:rsidRPr="00652ABC" w:rsidR="007711BF" w:rsidP="0044362F" w:rsidRDefault="007711BF" w14:paraId="0B970413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7711BF" w:rsidP="0044362F" w:rsidRDefault="007711BF" w14:paraId="3B83FBBC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7711BF" w:rsidTr="0FDBAB78" w14:paraId="47F12BEC" w14:textId="77777777">
        <w:tc>
          <w:tcPr>
            <w:tcW w:w="2711" w:type="dxa"/>
            <w:shd w:val="clear" w:color="auto" w:fill="FFFFFF" w:themeFill="background1"/>
            <w:tcMar/>
          </w:tcPr>
          <w:p w:rsidRPr="007711BF" w:rsidR="007711BF" w:rsidP="007711BF" w:rsidRDefault="00890C0D" w14:paraId="7D11D0CF" w14:textId="56431380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6EFB40CF">
              <w:rPr>
                <w:rFonts w:ascii="Arial" w:hAnsi="Arial" w:eastAsia="Calibri" w:cs="Arial"/>
                <w:sz w:val="20"/>
                <w:szCs w:val="20"/>
                <w:lang w:val="nl"/>
              </w:rPr>
              <w:lastRenderedPageBreak/>
              <w:t>Zicht op motivatie en drijfveren</w:t>
            </w:r>
          </w:p>
        </w:tc>
        <w:tc>
          <w:tcPr>
            <w:tcW w:w="4559" w:type="dxa"/>
            <w:tcMar/>
          </w:tcPr>
          <w:p w:rsidRPr="009F536A" w:rsidR="007711BF" w:rsidP="0044362F" w:rsidRDefault="0087050E" w14:paraId="2F8498ED" w14:textId="58E9A8DC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hAnsi="Arial" w:eastAsia="Calibri" w:cs="Arial"/>
                <w:sz w:val="20"/>
                <w:szCs w:val="20"/>
                <w:lang w:val="nl"/>
              </w:rPr>
              <w:t>benoemt</w:t>
            </w: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zijn motivatie </w:t>
            </w:r>
            <w:r w:rsidR="001E080E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en drijfveren </w:t>
            </w:r>
            <w:r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voor het </w:t>
            </w:r>
            <w:r w:rsidR="00820477">
              <w:rPr>
                <w:rFonts w:ascii="Arial" w:hAnsi="Arial" w:eastAsia="Calibri" w:cs="Arial"/>
                <w:sz w:val="20"/>
                <w:szCs w:val="20"/>
                <w:lang w:val="nl"/>
              </w:rPr>
              <w:t>beroep van onderwijsondersteuner</w:t>
            </w:r>
            <w:r w:rsidR="001E080E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. </w:t>
            </w:r>
            <w:r w:rsidRPr="0023637B" w:rsidR="001E080E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Hij beantwoordt de vraag; </w:t>
            </w:r>
            <w:r w:rsidRPr="001F2534" w:rsidR="00015A5E">
              <w:rPr>
                <w:rFonts w:ascii="Arial" w:hAnsi="Arial" w:eastAsia="Calibri" w:cs="Arial"/>
                <w:b/>
                <w:bCs/>
                <w:sz w:val="20"/>
                <w:szCs w:val="20"/>
                <w:lang w:val="nl"/>
              </w:rPr>
              <w:t>wie ben ik als onderwijsondersteuner</w:t>
            </w:r>
            <w:r w:rsidRPr="001F2534" w:rsidR="00C63120">
              <w:rPr>
                <w:rFonts w:ascii="Arial" w:hAnsi="Arial" w:eastAsia="Calibri" w:cs="Arial"/>
                <w:sz w:val="20"/>
                <w:szCs w:val="20"/>
                <w:lang w:val="nl"/>
              </w:rPr>
              <w:t>?</w:t>
            </w:r>
            <w:r w:rsidRPr="0023637B" w:rsidR="00B04B9F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Ook verwoordt hij een beginnende visie op onderwijs.</w:t>
            </w:r>
          </w:p>
        </w:tc>
        <w:tc>
          <w:tcPr>
            <w:tcW w:w="3532" w:type="dxa"/>
            <w:tcMar/>
          </w:tcPr>
          <w:p w:rsidRPr="00652ABC" w:rsidR="007711BF" w:rsidP="0044362F" w:rsidRDefault="007711BF" w14:paraId="0CEB7C2A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7711BF" w:rsidP="0044362F" w:rsidRDefault="007711BF" w14:paraId="41071659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6C259C" w:rsidTr="0FDBAB78" w14:paraId="13E1DED0" w14:textId="77777777">
        <w:tc>
          <w:tcPr>
            <w:tcW w:w="2711" w:type="dxa"/>
            <w:shd w:val="clear" w:color="auto" w:fill="FFFFFF" w:themeFill="background1"/>
            <w:tcMar/>
          </w:tcPr>
          <w:p w:rsidRPr="0023637B" w:rsidR="006C259C" w:rsidP="007711BF" w:rsidRDefault="009F6236" w14:paraId="49E4E273" w14:textId="7AB2A1B1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0023637B">
              <w:rPr>
                <w:rFonts w:ascii="Arial" w:hAnsi="Arial" w:eastAsia="Calibri" w:cs="Arial"/>
                <w:sz w:val="20"/>
                <w:szCs w:val="20"/>
                <w:lang w:val="nl"/>
              </w:rPr>
              <w:t>Deelname aan de professionele onderwijsgemeenschap</w:t>
            </w:r>
          </w:p>
        </w:tc>
        <w:tc>
          <w:tcPr>
            <w:tcW w:w="4559" w:type="dxa"/>
            <w:tcMar/>
          </w:tcPr>
          <w:p w:rsidRPr="0023637B" w:rsidR="006C259C" w:rsidP="0044362F" w:rsidRDefault="009F6236" w14:paraId="6CD02BA5" w14:textId="719F4400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0023637B">
              <w:rPr>
                <w:rFonts w:ascii="Arial" w:hAnsi="Arial" w:eastAsia="Calibri" w:cs="Arial"/>
                <w:sz w:val="20"/>
                <w:szCs w:val="20"/>
                <w:lang w:val="nl"/>
              </w:rPr>
              <w:t>De student werkt intensief samen met collega’s</w:t>
            </w:r>
            <w:r w:rsidRPr="0023637B" w:rsidR="00716F14">
              <w:rPr>
                <w:rFonts w:ascii="Arial" w:hAnsi="Arial" w:eastAsia="Calibri" w:cs="Arial"/>
                <w:sz w:val="20"/>
                <w:szCs w:val="20"/>
                <w:lang w:val="nl"/>
              </w:rPr>
              <w:t>,</w:t>
            </w:r>
            <w:r w:rsidRPr="0023637B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geeft aan</w:t>
            </w:r>
            <w:r w:rsidRPr="0023637B" w:rsidR="004F2A86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hoe hij dit vormgeeft en</w:t>
            </w:r>
            <w:r w:rsidRPr="0023637B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 wat zijn bijdrage daarin is.   </w:t>
            </w:r>
          </w:p>
        </w:tc>
        <w:tc>
          <w:tcPr>
            <w:tcW w:w="3532" w:type="dxa"/>
            <w:tcMar/>
          </w:tcPr>
          <w:p w:rsidRPr="00652ABC" w:rsidR="006C259C" w:rsidP="0044362F" w:rsidRDefault="006C259C" w14:paraId="092738EE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6C259C" w:rsidP="0044362F" w:rsidRDefault="006C259C" w14:paraId="40BFA9CC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7711BF" w:rsidTr="0FDBAB78" w14:paraId="7981FC30" w14:textId="77777777">
        <w:tc>
          <w:tcPr>
            <w:tcW w:w="2711" w:type="dxa"/>
            <w:shd w:val="clear" w:color="auto" w:fill="FFFFFF" w:themeFill="background1"/>
            <w:tcMar/>
          </w:tcPr>
          <w:p w:rsidRPr="007711BF" w:rsidR="007711BF" w:rsidP="007711BF" w:rsidRDefault="00890C0D" w14:paraId="04224753" w14:textId="5E83B5F3">
            <w:pPr>
              <w:spacing w:line="240" w:lineRule="auto"/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6EFB40CF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Leervoornemens </w:t>
            </w:r>
            <w:r w:rsidRPr="6EFB40CF" w:rsidR="001061FE">
              <w:rPr>
                <w:rFonts w:ascii="Arial" w:hAnsi="Arial" w:eastAsia="Calibri" w:cs="Arial"/>
                <w:sz w:val="20"/>
                <w:szCs w:val="20"/>
                <w:lang w:val="nl"/>
              </w:rPr>
              <w:t>voor de toekomst</w:t>
            </w:r>
          </w:p>
        </w:tc>
        <w:tc>
          <w:tcPr>
            <w:tcW w:w="4559" w:type="dxa"/>
            <w:tcMar/>
          </w:tcPr>
          <w:p w:rsidRPr="009F536A" w:rsidR="007711BF" w:rsidP="0044362F" w:rsidRDefault="009A7542" w14:paraId="3217002A" w14:textId="73AE6521">
            <w:pPr>
              <w:rPr>
                <w:rFonts w:ascii="Arial" w:hAnsi="Arial" w:eastAsia="Calibri" w:cs="Arial"/>
                <w:sz w:val="20"/>
                <w:szCs w:val="20"/>
                <w:lang w:val="nl"/>
              </w:rPr>
            </w:pPr>
            <w:r w:rsidRPr="0002491A">
              <w:rPr>
                <w:rFonts w:ascii="Arial" w:hAnsi="Arial" w:eastAsia="Calibri" w:cs="Arial"/>
                <w:sz w:val="20"/>
                <w:szCs w:val="20"/>
                <w:lang w:val="nl"/>
              </w:rPr>
              <w:t xml:space="preserve">De student verwoordt op basis van een kritische taakopvatting t.a.v. het werk leervoornemens voor de toekomstige loopbaan </w:t>
            </w:r>
            <w:r w:rsidRPr="0002491A" w:rsidR="00716F14">
              <w:rPr>
                <w:rFonts w:ascii="Arial" w:hAnsi="Arial" w:eastAsia="Calibri" w:cs="Arial"/>
                <w:sz w:val="20"/>
                <w:szCs w:val="20"/>
                <w:lang w:val="nl"/>
              </w:rPr>
              <w:t>als onderwijsondersteuner.</w:t>
            </w:r>
          </w:p>
        </w:tc>
        <w:tc>
          <w:tcPr>
            <w:tcW w:w="3532" w:type="dxa"/>
            <w:tcMar/>
          </w:tcPr>
          <w:p w:rsidRPr="00652ABC" w:rsidR="007711BF" w:rsidP="0044362F" w:rsidRDefault="007711BF" w14:paraId="376E09E6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  <w:tcMar/>
          </w:tcPr>
          <w:p w:rsidRPr="00652ABC" w:rsidR="007711BF" w:rsidP="0044362F" w:rsidRDefault="007711BF" w14:paraId="137E90B4" w14:textId="77777777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Pr="0023637B" w:rsidR="0044362F" w:rsidTr="0FDBAB78" w14:paraId="66FD63DE" w14:textId="77777777">
        <w:tc>
          <w:tcPr>
            <w:tcW w:w="2711" w:type="dxa"/>
            <w:shd w:val="clear" w:color="auto" w:fill="BDD6EE" w:themeFill="accent1" w:themeFillTint="66"/>
            <w:tcMar/>
          </w:tcPr>
          <w:p w:rsidRPr="00652ABC" w:rsidR="0044362F" w:rsidP="003F521C" w:rsidRDefault="0044362F" w14:paraId="4C8CF971" w14:textId="77777777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proofErr w:type="spellStart"/>
            <w:r w:rsidRPr="00652ABC">
              <w:rPr>
                <w:rFonts w:ascii="Arial" w:hAnsi="Arial" w:eastAsia="Times" w:cs="Arial"/>
                <w:b/>
                <w:bCs/>
                <w:sz w:val="20"/>
                <w:szCs w:val="20"/>
              </w:rPr>
              <w:t>Cesuur</w:t>
            </w:r>
            <w:proofErr w:type="spellEnd"/>
          </w:p>
        </w:tc>
        <w:tc>
          <w:tcPr>
            <w:tcW w:w="11144" w:type="dxa"/>
            <w:gridSpan w:val="3"/>
            <w:shd w:val="clear" w:color="auto" w:fill="BDD6EE" w:themeFill="accent1" w:themeFillTint="66"/>
            <w:tcMar/>
          </w:tcPr>
          <w:p w:rsidRPr="00652ABC" w:rsidR="0044362F" w:rsidP="0044362F" w:rsidRDefault="0044362F" w14:paraId="574A5484" w14:textId="7777777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≥ 6x voldaan = voldaan</w:t>
            </w:r>
          </w:p>
          <w:p w:rsidRPr="00652ABC" w:rsidR="0044362F" w:rsidP="0044362F" w:rsidRDefault="0044362F" w14:paraId="59993E71" w14:textId="77777777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&lt; 6 x voldaan = niet voldaan</w:t>
            </w:r>
          </w:p>
        </w:tc>
      </w:tr>
    </w:tbl>
    <w:p w:rsidRPr="0044362F" w:rsidR="0044362F" w:rsidP="00236963" w:rsidRDefault="0044362F" w14:paraId="21ED2E4A" w14:textId="77777777">
      <w:pPr>
        <w:spacing w:before="96" w:beforeLines="40"/>
        <w:rPr>
          <w:rFonts w:cs="Arial"/>
          <w:lang w:val="nl-NL"/>
        </w:rPr>
      </w:pPr>
    </w:p>
    <w:p w:rsidRPr="0044362F" w:rsidR="00DC1542" w:rsidP="00DC1542" w:rsidRDefault="00DC1542" w14:paraId="2315A347" w14:textId="77777777">
      <w:pPr>
        <w:spacing w:before="96" w:beforeLines="40"/>
        <w:rPr>
          <w:rFonts w:cs="Arial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Pr="00652ABC" w:rsidR="00DC1542" w:rsidTr="00652ABC" w14:paraId="0E4B0229" w14:textId="77777777">
        <w:tc>
          <w:tcPr>
            <w:tcW w:w="13855" w:type="dxa"/>
            <w:shd w:val="clear" w:color="auto" w:fill="DEEAF6" w:themeFill="accent1" w:themeFillTint="33"/>
          </w:tcPr>
          <w:p w:rsidRPr="00652ABC" w:rsidR="00DC1542" w:rsidP="003F521C" w:rsidRDefault="00DC1542" w14:paraId="10259ED5" w14:textId="77777777">
            <w:pPr>
              <w:tabs>
                <w:tab w:val="left" w:pos="7850"/>
              </w:tabs>
              <w:spacing w:before="96" w:beforeLines="4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Ruimte voor feedback</w:t>
            </w: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</w:tc>
      </w:tr>
      <w:tr w:rsidRPr="00652ABC" w:rsidR="00DC1542" w:rsidTr="00652ABC" w14:paraId="073524A8" w14:textId="77777777">
        <w:tc>
          <w:tcPr>
            <w:tcW w:w="13855" w:type="dxa"/>
          </w:tcPr>
          <w:p w:rsidRPr="00652ABC" w:rsidR="00DC1542" w:rsidP="003F521C" w:rsidRDefault="00DC1542" w14:paraId="6E9E9BE2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Pr="00652ABC" w:rsidR="00650FBA" w:rsidP="0090416E" w:rsidRDefault="00650FBA" w14:paraId="55CF27C2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Pr="00652ABC" w:rsidR="00317321" w:rsidP="00236963" w:rsidRDefault="00317321" w14:paraId="1CCBF915" w14:textId="4B83DA84">
      <w:pPr>
        <w:spacing w:before="96" w:beforeLines="40"/>
        <w:rPr>
          <w:rFonts w:ascii="Arial" w:hAnsi="Arial" w:cs="Arial"/>
          <w:sz w:val="20"/>
          <w:szCs w:val="20"/>
          <w:lang w:val="nl-NL"/>
        </w:rPr>
      </w:pPr>
    </w:p>
    <w:p w:rsidR="00652ABC" w:rsidP="00236963" w:rsidRDefault="00652ABC" w14:paraId="1C62E2EE" w14:textId="2E397AC8">
      <w:pPr>
        <w:spacing w:before="96" w:beforeLines="40"/>
        <w:rPr>
          <w:rFonts w:ascii="Arial" w:hAnsi="Arial" w:cs="Arial"/>
          <w:sz w:val="20"/>
          <w:szCs w:val="20"/>
          <w:lang w:val="nl-NL"/>
        </w:rPr>
      </w:pPr>
    </w:p>
    <w:p w:rsidRPr="00652ABC" w:rsidR="00B47BEE" w:rsidP="00236963" w:rsidRDefault="00B47BEE" w14:paraId="3A5A5A12" w14:textId="77777777">
      <w:pPr>
        <w:spacing w:before="96" w:beforeLines="4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Pr="0023637B" w:rsidR="00236963" w:rsidTr="00652ABC" w14:paraId="4340BC46" w14:textId="77777777">
        <w:tc>
          <w:tcPr>
            <w:tcW w:w="13855" w:type="dxa"/>
            <w:shd w:val="clear" w:color="auto" w:fill="DEEAF6" w:themeFill="accent1" w:themeFillTint="33"/>
          </w:tcPr>
          <w:p w:rsidRPr="00652ABC" w:rsidR="00317321" w:rsidP="000408C8" w:rsidRDefault="00236963" w14:paraId="581F4902" w14:textId="77777777">
            <w:pPr>
              <w:spacing w:before="96" w:beforeLines="4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Advies in geval van </w:t>
            </w:r>
            <w:r w:rsidRPr="00652ABC" w:rsidR="000408C8">
              <w:rPr>
                <w:rFonts w:ascii="Arial" w:hAnsi="Arial" w:cs="Arial"/>
                <w:b/>
                <w:sz w:val="20"/>
                <w:szCs w:val="20"/>
                <w:lang w:val="nl-NL"/>
              </w:rPr>
              <w:t>niet voldaan</w:t>
            </w:r>
          </w:p>
        </w:tc>
      </w:tr>
      <w:tr w:rsidRPr="0023637B" w:rsidR="005C3EFA" w:rsidTr="00652ABC" w14:paraId="1CDB8E62" w14:textId="77777777">
        <w:tc>
          <w:tcPr>
            <w:tcW w:w="13855" w:type="dxa"/>
          </w:tcPr>
          <w:p w:rsidRPr="00652ABC" w:rsidR="002E1386" w:rsidP="00331636" w:rsidRDefault="002E1386" w14:paraId="2583AE83" w14:textId="77777777">
            <w:pPr>
              <w:spacing w:before="96" w:beforeLines="4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Alleen invullen in geval van </w:t>
            </w:r>
            <w:r w:rsidRPr="00652ABC" w:rsidR="00DC1542">
              <w:rPr>
                <w:rFonts w:ascii="Arial" w:hAnsi="Arial" w:cs="Arial"/>
                <w:i/>
                <w:sz w:val="20"/>
                <w:szCs w:val="20"/>
                <w:lang w:val="nl-NL"/>
              </w:rPr>
              <w:t>niet voldaan</w:t>
            </w:r>
          </w:p>
          <w:p w:rsidRPr="00652ABC" w:rsidR="00ED6106" w:rsidP="00331636" w:rsidRDefault="00ED6106" w14:paraId="47CA8C57" w14:textId="77777777">
            <w:pPr>
              <w:spacing w:before="96" w:beforeLines="4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:rsidRPr="00652ABC" w:rsidR="00ED6106" w:rsidP="00331636" w:rsidRDefault="00ED6106" w14:paraId="4076BAA6" w14:textId="77777777">
            <w:pPr>
              <w:spacing w:before="96" w:beforeLines="40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:rsidRPr="00652ABC" w:rsidR="002E1386" w:rsidP="00331636" w:rsidRDefault="002E1386" w14:paraId="25E3525D" w14:textId="77777777">
            <w:pPr>
              <w:spacing w:before="96" w:beforeLines="4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Pr="00E76B6B" w:rsidR="00F31F5A" w:rsidP="00C1172E" w:rsidRDefault="00F31F5A" w14:paraId="2DF1FBDA" w14:textId="77777777">
      <w:pPr>
        <w:pStyle w:val="Kop2"/>
        <w:sectPr w:rsidRPr="00E76B6B" w:rsidR="00F31F5A" w:rsidSect="005E5726">
          <w:pgSz w:w="16838" w:h="11906" w:orient="landscape"/>
          <w:pgMar w:top="1304" w:right="1418" w:bottom="1247" w:left="1418" w:header="709" w:footer="709" w:gutter="0"/>
          <w:cols w:space="708"/>
          <w:docGrid w:linePitch="360"/>
        </w:sectPr>
      </w:pPr>
    </w:p>
    <w:p w:rsidRPr="00E76B6B" w:rsidR="00E76B6B" w:rsidP="00C1172E" w:rsidRDefault="00E76B6B" w14:paraId="3757A127" w14:textId="77777777">
      <w:pPr>
        <w:pStyle w:val="Kop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rPr>
          <w:lang w:val="nl-NL"/>
        </w:rPr>
      </w:pPr>
    </w:p>
    <w:sectPr w:rsidRPr="00E76B6B" w:rsidR="00E76B6B" w:rsidSect="00A457CB">
      <w:footerReference w:type="default" r:id="rId11"/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308" w:rsidRDefault="00DA7308" w14:paraId="7749A392" w14:textId="77777777">
      <w:pPr>
        <w:spacing w:line="240" w:lineRule="auto"/>
      </w:pPr>
      <w:r>
        <w:separator/>
      </w:r>
    </w:p>
  </w:endnote>
  <w:endnote w:type="continuationSeparator" w:id="0">
    <w:p w:rsidR="00DA7308" w:rsidRDefault="00DA7308" w14:paraId="4863C7DB" w14:textId="77777777">
      <w:pPr>
        <w:spacing w:line="240" w:lineRule="auto"/>
      </w:pPr>
      <w:r>
        <w:continuationSeparator/>
      </w:r>
    </w:p>
  </w:endnote>
  <w:endnote w:type="continuationNotice" w:id="1">
    <w:p w:rsidR="00DA7308" w:rsidRDefault="00DA7308" w14:paraId="3A85A22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0545" w:rsidR="0042765B" w:rsidP="0042765B" w:rsidRDefault="0042765B" w14:paraId="5070639D" w14:textId="77777777">
    <w:pPr>
      <w:pStyle w:val="Voetteks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308" w:rsidRDefault="00DA7308" w14:paraId="4E57013F" w14:textId="77777777">
      <w:pPr>
        <w:spacing w:line="240" w:lineRule="auto"/>
      </w:pPr>
      <w:r>
        <w:separator/>
      </w:r>
    </w:p>
  </w:footnote>
  <w:footnote w:type="continuationSeparator" w:id="0">
    <w:p w:rsidR="00DA7308" w:rsidRDefault="00DA7308" w14:paraId="3C7E70EF" w14:textId="77777777">
      <w:pPr>
        <w:spacing w:line="240" w:lineRule="auto"/>
      </w:pPr>
      <w:r>
        <w:continuationSeparator/>
      </w:r>
    </w:p>
  </w:footnote>
  <w:footnote w:type="continuationNotice" w:id="1">
    <w:p w:rsidR="00DA7308" w:rsidRDefault="00DA7308" w14:paraId="1E0E7189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5F"/>
    <w:multiLevelType w:val="hybridMultilevel"/>
    <w:tmpl w:val="A31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07283B"/>
    <w:multiLevelType w:val="hybridMultilevel"/>
    <w:tmpl w:val="AFFE19FA"/>
    <w:lvl w:ilvl="0" w:tplc="BE64B732">
      <w:start w:val="30"/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70866E8"/>
    <w:multiLevelType w:val="hybridMultilevel"/>
    <w:tmpl w:val="79F0828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8B010F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5698680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E2097E8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FA6C2F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BE0450A2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756AFC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BD09E4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5A90DAAA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3A6B2E"/>
    <w:multiLevelType w:val="hybridMultilevel"/>
    <w:tmpl w:val="335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F0508B"/>
    <w:multiLevelType w:val="hybridMultilevel"/>
    <w:tmpl w:val="3BDCCFA2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EE4ED2"/>
    <w:multiLevelType w:val="multilevel"/>
    <w:tmpl w:val="383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46E5862"/>
    <w:multiLevelType w:val="hybridMultilevel"/>
    <w:tmpl w:val="0044958C"/>
    <w:lvl w:ilvl="0" w:tplc="3CE69718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9E911BD"/>
    <w:multiLevelType w:val="hybridMultilevel"/>
    <w:tmpl w:val="C93C7F26"/>
    <w:lvl w:ilvl="0" w:tplc="B7166E9C">
      <w:start w:val="14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1BA7AFE"/>
    <w:multiLevelType w:val="hybridMultilevel"/>
    <w:tmpl w:val="FFFFFFFF"/>
    <w:lvl w:ilvl="0" w:tplc="618CD2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CE67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8015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14A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8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B0C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2A74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AE3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D44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FD3A4C"/>
    <w:multiLevelType w:val="multilevel"/>
    <w:tmpl w:val="4B6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C7104B2"/>
    <w:multiLevelType w:val="hybridMultilevel"/>
    <w:tmpl w:val="A7D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841092"/>
    <w:multiLevelType w:val="hybridMultilevel"/>
    <w:tmpl w:val="C6E8695E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27"/>
    <w:rsid w:val="0000085C"/>
    <w:rsid w:val="00000B31"/>
    <w:rsid w:val="00005B53"/>
    <w:rsid w:val="00007881"/>
    <w:rsid w:val="00015A5E"/>
    <w:rsid w:val="00017CDB"/>
    <w:rsid w:val="0002491A"/>
    <w:rsid w:val="00027687"/>
    <w:rsid w:val="0003408F"/>
    <w:rsid w:val="00035E11"/>
    <w:rsid w:val="000361E7"/>
    <w:rsid w:val="0003644E"/>
    <w:rsid w:val="000408C8"/>
    <w:rsid w:val="000410BB"/>
    <w:rsid w:val="00055930"/>
    <w:rsid w:val="00056ADB"/>
    <w:rsid w:val="00073552"/>
    <w:rsid w:val="00074BC5"/>
    <w:rsid w:val="00075522"/>
    <w:rsid w:val="00077988"/>
    <w:rsid w:val="00090F41"/>
    <w:rsid w:val="00093E37"/>
    <w:rsid w:val="00095AB1"/>
    <w:rsid w:val="000A0877"/>
    <w:rsid w:val="000B52AA"/>
    <w:rsid w:val="000B569D"/>
    <w:rsid w:val="000B7B5B"/>
    <w:rsid w:val="000C53C1"/>
    <w:rsid w:val="000C605D"/>
    <w:rsid w:val="000D1547"/>
    <w:rsid w:val="000D3C2D"/>
    <w:rsid w:val="000D6D3F"/>
    <w:rsid w:val="000E06F4"/>
    <w:rsid w:val="000E3B40"/>
    <w:rsid w:val="001061FE"/>
    <w:rsid w:val="00130D94"/>
    <w:rsid w:val="00144074"/>
    <w:rsid w:val="001512AF"/>
    <w:rsid w:val="00160C35"/>
    <w:rsid w:val="001734AC"/>
    <w:rsid w:val="00175F64"/>
    <w:rsid w:val="001A3697"/>
    <w:rsid w:val="001A4EFE"/>
    <w:rsid w:val="001B33C8"/>
    <w:rsid w:val="001C7A85"/>
    <w:rsid w:val="001D2127"/>
    <w:rsid w:val="001D4E7A"/>
    <w:rsid w:val="001D4EB1"/>
    <w:rsid w:val="001E080E"/>
    <w:rsid w:val="001E7E0B"/>
    <w:rsid w:val="001F2534"/>
    <w:rsid w:val="00204BC4"/>
    <w:rsid w:val="002156B4"/>
    <w:rsid w:val="0023637B"/>
    <w:rsid w:val="00236963"/>
    <w:rsid w:val="00244E05"/>
    <w:rsid w:val="00246EB9"/>
    <w:rsid w:val="00267DA7"/>
    <w:rsid w:val="00272CFC"/>
    <w:rsid w:val="002843AE"/>
    <w:rsid w:val="0029537B"/>
    <w:rsid w:val="002A426F"/>
    <w:rsid w:val="002C27FD"/>
    <w:rsid w:val="002E1386"/>
    <w:rsid w:val="00317321"/>
    <w:rsid w:val="00324CC9"/>
    <w:rsid w:val="00331636"/>
    <w:rsid w:val="00351ABC"/>
    <w:rsid w:val="003567F4"/>
    <w:rsid w:val="00360307"/>
    <w:rsid w:val="003613E6"/>
    <w:rsid w:val="00362512"/>
    <w:rsid w:val="00364AFA"/>
    <w:rsid w:val="0036546D"/>
    <w:rsid w:val="00390779"/>
    <w:rsid w:val="00396F8D"/>
    <w:rsid w:val="003A1C2D"/>
    <w:rsid w:val="003A73CE"/>
    <w:rsid w:val="003B096A"/>
    <w:rsid w:val="003B1210"/>
    <w:rsid w:val="003B16D8"/>
    <w:rsid w:val="003B1B4E"/>
    <w:rsid w:val="003B68B8"/>
    <w:rsid w:val="003C7B85"/>
    <w:rsid w:val="003E347C"/>
    <w:rsid w:val="003F1E5C"/>
    <w:rsid w:val="003F521C"/>
    <w:rsid w:val="003F5777"/>
    <w:rsid w:val="00405CE1"/>
    <w:rsid w:val="00421498"/>
    <w:rsid w:val="0042765B"/>
    <w:rsid w:val="0044362F"/>
    <w:rsid w:val="00443D16"/>
    <w:rsid w:val="00470915"/>
    <w:rsid w:val="00476710"/>
    <w:rsid w:val="004A31B8"/>
    <w:rsid w:val="004B6426"/>
    <w:rsid w:val="004C69E8"/>
    <w:rsid w:val="004D2699"/>
    <w:rsid w:val="004E5C4A"/>
    <w:rsid w:val="004E7BE4"/>
    <w:rsid w:val="004F2A86"/>
    <w:rsid w:val="004F7766"/>
    <w:rsid w:val="00507215"/>
    <w:rsid w:val="005204E2"/>
    <w:rsid w:val="00525C96"/>
    <w:rsid w:val="00532DE2"/>
    <w:rsid w:val="00554BEC"/>
    <w:rsid w:val="0058681C"/>
    <w:rsid w:val="00587BCD"/>
    <w:rsid w:val="0059224A"/>
    <w:rsid w:val="005A4D92"/>
    <w:rsid w:val="005C3EFA"/>
    <w:rsid w:val="005D4C20"/>
    <w:rsid w:val="005D7616"/>
    <w:rsid w:val="005E2E5F"/>
    <w:rsid w:val="005E5726"/>
    <w:rsid w:val="005F33B1"/>
    <w:rsid w:val="006048C9"/>
    <w:rsid w:val="00625BE4"/>
    <w:rsid w:val="00627696"/>
    <w:rsid w:val="00634EE6"/>
    <w:rsid w:val="0064174F"/>
    <w:rsid w:val="0064215B"/>
    <w:rsid w:val="0064377C"/>
    <w:rsid w:val="006501CF"/>
    <w:rsid w:val="00650FBA"/>
    <w:rsid w:val="00652ABC"/>
    <w:rsid w:val="006673A5"/>
    <w:rsid w:val="006941BD"/>
    <w:rsid w:val="006C259C"/>
    <w:rsid w:val="006C7D36"/>
    <w:rsid w:val="006F2E7C"/>
    <w:rsid w:val="006F5E2C"/>
    <w:rsid w:val="0070138B"/>
    <w:rsid w:val="0071055C"/>
    <w:rsid w:val="00716592"/>
    <w:rsid w:val="00716F14"/>
    <w:rsid w:val="0072007E"/>
    <w:rsid w:val="0073126B"/>
    <w:rsid w:val="00731617"/>
    <w:rsid w:val="00734027"/>
    <w:rsid w:val="00740581"/>
    <w:rsid w:val="00740A7A"/>
    <w:rsid w:val="007447AF"/>
    <w:rsid w:val="007529F3"/>
    <w:rsid w:val="007542BB"/>
    <w:rsid w:val="007603B7"/>
    <w:rsid w:val="00761CE7"/>
    <w:rsid w:val="007711BF"/>
    <w:rsid w:val="007763AE"/>
    <w:rsid w:val="00797313"/>
    <w:rsid w:val="007B75F0"/>
    <w:rsid w:val="007C1A84"/>
    <w:rsid w:val="007E23FD"/>
    <w:rsid w:val="007F534D"/>
    <w:rsid w:val="00801022"/>
    <w:rsid w:val="00805093"/>
    <w:rsid w:val="00805490"/>
    <w:rsid w:val="00814C6B"/>
    <w:rsid w:val="008175B0"/>
    <w:rsid w:val="00820477"/>
    <w:rsid w:val="00825103"/>
    <w:rsid w:val="00825E54"/>
    <w:rsid w:val="0084743E"/>
    <w:rsid w:val="00850E5A"/>
    <w:rsid w:val="008632F5"/>
    <w:rsid w:val="00867A1A"/>
    <w:rsid w:val="0087050E"/>
    <w:rsid w:val="008750B4"/>
    <w:rsid w:val="0088238D"/>
    <w:rsid w:val="00882CC5"/>
    <w:rsid w:val="00890C0D"/>
    <w:rsid w:val="008D4321"/>
    <w:rsid w:val="008E1BF8"/>
    <w:rsid w:val="008E7AF5"/>
    <w:rsid w:val="008F6721"/>
    <w:rsid w:val="00900013"/>
    <w:rsid w:val="00901124"/>
    <w:rsid w:val="00902764"/>
    <w:rsid w:val="0090416E"/>
    <w:rsid w:val="0092070D"/>
    <w:rsid w:val="009217EF"/>
    <w:rsid w:val="00922299"/>
    <w:rsid w:val="00941C83"/>
    <w:rsid w:val="00944143"/>
    <w:rsid w:val="00950AC6"/>
    <w:rsid w:val="00953D6E"/>
    <w:rsid w:val="00962793"/>
    <w:rsid w:val="009669DD"/>
    <w:rsid w:val="009A24EE"/>
    <w:rsid w:val="009A5033"/>
    <w:rsid w:val="009A7542"/>
    <w:rsid w:val="009C6461"/>
    <w:rsid w:val="009F0401"/>
    <w:rsid w:val="009F536A"/>
    <w:rsid w:val="009F6236"/>
    <w:rsid w:val="009F6CCC"/>
    <w:rsid w:val="009F7F65"/>
    <w:rsid w:val="00A179A1"/>
    <w:rsid w:val="00A27834"/>
    <w:rsid w:val="00A27864"/>
    <w:rsid w:val="00A375D9"/>
    <w:rsid w:val="00A457CB"/>
    <w:rsid w:val="00A46637"/>
    <w:rsid w:val="00A6595B"/>
    <w:rsid w:val="00A715E8"/>
    <w:rsid w:val="00A85788"/>
    <w:rsid w:val="00A976CA"/>
    <w:rsid w:val="00AA3B8F"/>
    <w:rsid w:val="00AA6681"/>
    <w:rsid w:val="00AB135D"/>
    <w:rsid w:val="00AB2D4E"/>
    <w:rsid w:val="00AB5D64"/>
    <w:rsid w:val="00AC1F83"/>
    <w:rsid w:val="00AC59C0"/>
    <w:rsid w:val="00AF61B3"/>
    <w:rsid w:val="00B04B9F"/>
    <w:rsid w:val="00B47450"/>
    <w:rsid w:val="00B47BEE"/>
    <w:rsid w:val="00B5411D"/>
    <w:rsid w:val="00B557C4"/>
    <w:rsid w:val="00B64CB4"/>
    <w:rsid w:val="00B940DB"/>
    <w:rsid w:val="00BA14F0"/>
    <w:rsid w:val="00BA239A"/>
    <w:rsid w:val="00BB1290"/>
    <w:rsid w:val="00BB3163"/>
    <w:rsid w:val="00C1172E"/>
    <w:rsid w:val="00C21DC2"/>
    <w:rsid w:val="00C2425A"/>
    <w:rsid w:val="00C339D1"/>
    <w:rsid w:val="00C45A8D"/>
    <w:rsid w:val="00C53890"/>
    <w:rsid w:val="00C63120"/>
    <w:rsid w:val="00C750F7"/>
    <w:rsid w:val="00C768A9"/>
    <w:rsid w:val="00C77FB0"/>
    <w:rsid w:val="00CF0EC4"/>
    <w:rsid w:val="00CF5691"/>
    <w:rsid w:val="00D02E0B"/>
    <w:rsid w:val="00D0580D"/>
    <w:rsid w:val="00D104B7"/>
    <w:rsid w:val="00D16429"/>
    <w:rsid w:val="00D16C2F"/>
    <w:rsid w:val="00D22E9E"/>
    <w:rsid w:val="00D3269F"/>
    <w:rsid w:val="00D331FE"/>
    <w:rsid w:val="00D36F35"/>
    <w:rsid w:val="00D37062"/>
    <w:rsid w:val="00D44A0C"/>
    <w:rsid w:val="00D5343D"/>
    <w:rsid w:val="00D54414"/>
    <w:rsid w:val="00D5479D"/>
    <w:rsid w:val="00D568CB"/>
    <w:rsid w:val="00D722BB"/>
    <w:rsid w:val="00D81854"/>
    <w:rsid w:val="00D820EC"/>
    <w:rsid w:val="00D8655D"/>
    <w:rsid w:val="00D97BFD"/>
    <w:rsid w:val="00DA7308"/>
    <w:rsid w:val="00DB08CF"/>
    <w:rsid w:val="00DB6467"/>
    <w:rsid w:val="00DC1542"/>
    <w:rsid w:val="00DC5F27"/>
    <w:rsid w:val="00DD17DF"/>
    <w:rsid w:val="00DE3D66"/>
    <w:rsid w:val="00DF1387"/>
    <w:rsid w:val="00E002E1"/>
    <w:rsid w:val="00E03ED5"/>
    <w:rsid w:val="00E22791"/>
    <w:rsid w:val="00E268B9"/>
    <w:rsid w:val="00E26DDC"/>
    <w:rsid w:val="00E37A31"/>
    <w:rsid w:val="00E55432"/>
    <w:rsid w:val="00E76B6B"/>
    <w:rsid w:val="00E80D14"/>
    <w:rsid w:val="00E82759"/>
    <w:rsid w:val="00E84D03"/>
    <w:rsid w:val="00E86EF6"/>
    <w:rsid w:val="00E937C9"/>
    <w:rsid w:val="00ED3C1F"/>
    <w:rsid w:val="00ED408B"/>
    <w:rsid w:val="00ED6106"/>
    <w:rsid w:val="00EF7FF1"/>
    <w:rsid w:val="00F031D0"/>
    <w:rsid w:val="00F07129"/>
    <w:rsid w:val="00F10727"/>
    <w:rsid w:val="00F17325"/>
    <w:rsid w:val="00F30583"/>
    <w:rsid w:val="00F31F5A"/>
    <w:rsid w:val="00F33591"/>
    <w:rsid w:val="00F35876"/>
    <w:rsid w:val="00F379EA"/>
    <w:rsid w:val="00F434DD"/>
    <w:rsid w:val="00F55CAD"/>
    <w:rsid w:val="00F62F48"/>
    <w:rsid w:val="00F82BEF"/>
    <w:rsid w:val="00F92D00"/>
    <w:rsid w:val="00F950EB"/>
    <w:rsid w:val="00F96726"/>
    <w:rsid w:val="00FA0FF9"/>
    <w:rsid w:val="00FC3F42"/>
    <w:rsid w:val="00FE1EFD"/>
    <w:rsid w:val="00FE51CF"/>
    <w:rsid w:val="00FF030C"/>
    <w:rsid w:val="00FF36F9"/>
    <w:rsid w:val="060F4640"/>
    <w:rsid w:val="099669E1"/>
    <w:rsid w:val="0B108E16"/>
    <w:rsid w:val="0B4B2CD6"/>
    <w:rsid w:val="0FDBAB78"/>
    <w:rsid w:val="0FE73065"/>
    <w:rsid w:val="1A9D99AA"/>
    <w:rsid w:val="1DD0C996"/>
    <w:rsid w:val="1EB36D81"/>
    <w:rsid w:val="1EBE06B3"/>
    <w:rsid w:val="27F38FE7"/>
    <w:rsid w:val="2859DF39"/>
    <w:rsid w:val="2BEF824C"/>
    <w:rsid w:val="3096D281"/>
    <w:rsid w:val="332B88AB"/>
    <w:rsid w:val="353B191B"/>
    <w:rsid w:val="382ACDE8"/>
    <w:rsid w:val="3EF5CB50"/>
    <w:rsid w:val="428FEDA9"/>
    <w:rsid w:val="432A5613"/>
    <w:rsid w:val="439B7778"/>
    <w:rsid w:val="44C62674"/>
    <w:rsid w:val="467C5955"/>
    <w:rsid w:val="4A8B56B9"/>
    <w:rsid w:val="4C9A6DC9"/>
    <w:rsid w:val="52055783"/>
    <w:rsid w:val="54E7C826"/>
    <w:rsid w:val="58FDA971"/>
    <w:rsid w:val="5A98537B"/>
    <w:rsid w:val="5D43E00A"/>
    <w:rsid w:val="6446CAC7"/>
    <w:rsid w:val="64952F87"/>
    <w:rsid w:val="6536A1DD"/>
    <w:rsid w:val="66288CA1"/>
    <w:rsid w:val="67A565D2"/>
    <w:rsid w:val="683FF266"/>
    <w:rsid w:val="6EFB40CF"/>
    <w:rsid w:val="762A4E0E"/>
    <w:rsid w:val="77735F4B"/>
    <w:rsid w:val="7A1247A8"/>
    <w:rsid w:val="7BD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D6F6"/>
  <w15:chartTrackingRefBased/>
  <w15:docId w15:val="{E975D865-E36C-488C-8BE4-3D81F51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C5F27"/>
    <w:pPr>
      <w:spacing w:after="0" w:line="276" w:lineRule="auto"/>
    </w:pPr>
    <w:rPr>
      <w:lang w:val="en-US"/>
    </w:rPr>
  </w:style>
  <w:style w:type="paragraph" w:styleId="Kop2">
    <w:name w:val="heading 2"/>
    <w:basedOn w:val="Plattetekst"/>
    <w:next w:val="Standaard"/>
    <w:link w:val="Kop2Char"/>
    <w:qFormat/>
    <w:rsid w:val="005E5726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after="0"/>
      <w:outlineLvl w:val="1"/>
    </w:pPr>
    <w:rPr>
      <w:rFonts w:ascii="Arial" w:hAnsi="Arial" w:eastAsia="Times New Roman" w:cs="Arial"/>
      <w:b/>
      <w:sz w:val="24"/>
      <w:szCs w:val="24"/>
      <w:lang w:val="x-none" w:eastAsia="x-non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aliases w:val="List Paragraph: Spruit"/>
    <w:basedOn w:val="Standaard"/>
    <w:link w:val="LijstalineaChar"/>
    <w:uiPriority w:val="34"/>
    <w:qFormat/>
    <w:rsid w:val="00DC5F27"/>
    <w:pPr>
      <w:ind w:left="720"/>
      <w:contextualSpacing/>
    </w:pPr>
  </w:style>
  <w:style w:type="character" w:styleId="LijstalineaChar" w:customStyle="1">
    <w:name w:val="Lijstalinea Char"/>
    <w:aliases w:val="List Paragraph: Spruit Char"/>
    <w:basedOn w:val="Standaardalinea-lettertype"/>
    <w:link w:val="Lijstalinea"/>
    <w:uiPriority w:val="34"/>
    <w:rsid w:val="00DC5F27"/>
    <w:rPr>
      <w:lang w:val="en-US"/>
    </w:rPr>
  </w:style>
  <w:style w:type="paragraph" w:styleId="Voetnoottekst">
    <w:name w:val="footnote text"/>
    <w:basedOn w:val="Standaard"/>
    <w:link w:val="VoetnoottekstChar"/>
    <w:rsid w:val="00DC5F27"/>
    <w:pPr>
      <w:spacing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VoetnoottekstChar" w:customStyle="1">
    <w:name w:val="Voetnoottekst Char"/>
    <w:basedOn w:val="Standaardalinea-lettertype"/>
    <w:link w:val="Voetnoottekst"/>
    <w:rsid w:val="00DC5F27"/>
    <w:rPr>
      <w:rFonts w:ascii="Times New Roman" w:hAnsi="Times New Roman" w:eastAsia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3173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2Char" w:customStyle="1">
    <w:name w:val="Kop 2 Char"/>
    <w:basedOn w:val="Standaardalinea-lettertype"/>
    <w:link w:val="Kop2"/>
    <w:rsid w:val="005E5726"/>
    <w:rPr>
      <w:rFonts w:ascii="Arial" w:hAnsi="Arial" w:eastAsia="Times New Roman" w:cs="Arial"/>
      <w:b/>
      <w:sz w:val="24"/>
      <w:szCs w:val="24"/>
      <w:lang w:val="x-none" w:eastAsia="x-none"/>
    </w:rPr>
  </w:style>
  <w:style w:type="paragraph" w:styleId="Tekstzonderopmaak">
    <w:name w:val="Plain Text"/>
    <w:basedOn w:val="Standaard"/>
    <w:link w:val="TekstzonderopmaakChar"/>
    <w:rsid w:val="005E5726"/>
    <w:pPr>
      <w:spacing w:line="240" w:lineRule="auto"/>
    </w:pPr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zonderopmaakChar" w:customStyle="1">
    <w:name w:val="Tekst zonder opmaak Char"/>
    <w:basedOn w:val="Standaardalinea-lettertype"/>
    <w:link w:val="Tekstzonderopmaak"/>
    <w:rsid w:val="005E5726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5E5726"/>
    <w:pPr>
      <w:widowControl w:val="0"/>
      <w:tabs>
        <w:tab w:val="center" w:pos="4536"/>
        <w:tab w:val="right" w:pos="9072"/>
      </w:tabs>
      <w:spacing w:line="240" w:lineRule="auto"/>
    </w:pPr>
    <w:rPr>
      <w:rFonts w:ascii="Arial" w:hAnsi="Arial" w:eastAsia="Times New Roman" w:cs="Times New Roman"/>
      <w:snapToGrid w:val="0"/>
      <w:sz w:val="20"/>
      <w:szCs w:val="20"/>
      <w:lang w:val="nl-NL" w:eastAsia="nl-NL"/>
    </w:rPr>
  </w:style>
  <w:style w:type="character" w:styleId="VoettekstChar" w:customStyle="1">
    <w:name w:val="Voettekst Char"/>
    <w:basedOn w:val="Standaardalinea-lettertype"/>
    <w:link w:val="Voettekst"/>
    <w:rsid w:val="005E5726"/>
    <w:rPr>
      <w:rFonts w:ascii="Arial" w:hAnsi="Arial" w:eastAsia="Times New Roman" w:cs="Times New Roman"/>
      <w:snapToGrid w:val="0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5726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5E5726"/>
    <w:rPr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C3EFA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C3EFA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1F5A"/>
    <w:pPr>
      <w:spacing w:after="120" w:line="264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F31F5A"/>
    <w:rPr>
      <w:sz w:val="20"/>
      <w:szCs w:val="20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655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655D"/>
    <w:pPr>
      <w:spacing w:after="0" w:line="240" w:lineRule="auto"/>
    </w:pPr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8655D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655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865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Create a new document." ma:contentTypeScope="" ma:versionID="dc3c78610e40339c5fb39c4c22e9bb2f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12b4dec5e28cdf995827a9d0699f3bf6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5FA-F9AA-4AC3-B8FC-E9BC6DB0B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84A35-FA82-4501-922E-9161E8AF1943}">
  <ds:schemaRefs>
    <ds:schemaRef ds:uri="http://schemas.microsoft.com/office/2006/metadata/properties"/>
    <ds:schemaRef ds:uri="http://schemas.microsoft.com/office/infopath/2007/PartnerControls"/>
    <ds:schemaRef ds:uri="6b01692f-8f45-4310-abfd-accd438f234f"/>
    <ds:schemaRef ds:uri="41d33a03-4c74-4b4d-8466-39dbc86d9cdb"/>
  </ds:schemaRefs>
</ds:datastoreItem>
</file>

<file path=customXml/itemProps3.xml><?xml version="1.0" encoding="utf-8"?>
<ds:datastoreItem xmlns:ds="http://schemas.openxmlformats.org/officeDocument/2006/customXml" ds:itemID="{4885576C-CDE2-4520-83C3-C9AD7E02D32C}"/>
</file>

<file path=customXml/itemProps4.xml><?xml version="1.0" encoding="utf-8"?>
<ds:datastoreItem xmlns:ds="http://schemas.openxmlformats.org/officeDocument/2006/customXml" ds:itemID="{A00CFBE7-F918-4554-BE9B-CD07A075F9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Marlies van Winkelhof</dc:creator>
  <keywords/>
  <dc:description/>
  <lastModifiedBy>Meike Moonen</lastModifiedBy>
  <revision>108</revision>
  <dcterms:created xsi:type="dcterms:W3CDTF">2022-04-05T13:30:00.0000000Z</dcterms:created>
  <dcterms:modified xsi:type="dcterms:W3CDTF">2022-05-24T13:31:11.2052552Z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  <property fmtid="{D5CDD505-2E9C-101B-9397-08002B2CF9AE}" pid="3" name="MediaServiceImageTags">
    <vt:lpwstr/>
  </property>
</Properties>
</file>