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A7595" w14:textId="6F68F75C" w:rsidR="00F43987" w:rsidRPr="003C3579" w:rsidRDefault="00686E1B" w:rsidP="00063E7E">
      <w:pPr>
        <w:jc w:val="center"/>
        <w:rPr>
          <w:b/>
          <w:bCs/>
          <w:sz w:val="32"/>
          <w:szCs w:val="32"/>
        </w:rPr>
      </w:pPr>
      <w:r w:rsidRPr="003C3579">
        <w:rPr>
          <w:noProof/>
          <w:sz w:val="32"/>
          <w:szCs w:val="32"/>
        </w:rPr>
        <mc:AlternateContent>
          <mc:Choice Requires="wps">
            <w:drawing>
              <wp:anchor distT="91440" distB="91440" distL="114300" distR="114300" simplePos="0" relativeHeight="251660288" behindDoc="1" locked="0" layoutInCell="1" allowOverlap="1" wp14:anchorId="548CFC7E" wp14:editId="62015FB6">
                <wp:simplePos x="0" y="0"/>
                <wp:positionH relativeFrom="page">
                  <wp:posOffset>302150</wp:posOffset>
                </wp:positionH>
                <wp:positionV relativeFrom="paragraph">
                  <wp:posOffset>373711</wp:posOffset>
                </wp:positionV>
                <wp:extent cx="6885305" cy="2719346"/>
                <wp:effectExtent l="0" t="0" r="0" b="508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719346"/>
                        </a:xfrm>
                        <a:prstGeom prst="rect">
                          <a:avLst/>
                        </a:prstGeom>
                        <a:noFill/>
                        <a:ln w="9525">
                          <a:noFill/>
                          <a:miter lim="800000"/>
                          <a:headEnd/>
                          <a:tailEnd/>
                        </a:ln>
                      </wps:spPr>
                      <wps:txbx>
                        <w:txbxContent>
                          <w:p w14:paraId="5EF2587B" w14:textId="2AB5066F" w:rsidR="00686E1B" w:rsidRDefault="00686E1B">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CFC7E" id="_x0000_t202" coordsize="21600,21600" o:spt="202" path="m,l,21600r21600,l21600,xe">
                <v:stroke joinstyle="miter"/>
                <v:path gradientshapeok="t" o:connecttype="rect"/>
              </v:shapetype>
              <v:shape id="Tekstvak 2" o:spid="_x0000_s1026" type="#_x0000_t202" style="position:absolute;left:0;text-align:left;margin-left:23.8pt;margin-top:29.45pt;width:542.15pt;height:214.1pt;z-index:-2516561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qn+gEAAM4DAAAOAAAAZHJzL2Uyb0RvYy54bWysU8tu2zAQvBfoPxC813rEcmzBcpAmTVEg&#10;fQBpP4CmKIsoyWVJ2pL79VlSjmO0t6I6EFwtObszO1zfjFqRg3BegmloMcspEYZDK82uoT++P7xb&#10;UuIDMy1TYERDj8LTm83bN+vB1qKEHlQrHEEQ4+vBNrQPwdZZ5nkvNPMzsMJgsgOnWcDQ7bLWsQHR&#10;tcrKPF9kA7jWOuDCe/x7PyXpJuF3neDha9d5EYhqKPYW0urSuo1rtlmzeueY7SU/tcH+oQvNpMGi&#10;Z6h7FhjZO/kXlJbcgYcuzDjoDLpOcpE4IJsi/4PNU8+sSFxQHG/PMvn/B8u/HJ7sN0fC+B5GHGAi&#10;4e0j8J+eGLjrmdmJW+dg6AVrsXARJcsG6+vT1Si1r30E2Q6focUhs32ABDR2TkdVkCdBdBzA8Sy6&#10;GAPh+HOxXFZXeUUJx1x5Xayu5otUg9Uv163z4aMATeKmoQ6nmuDZ4dGH2A6rX47EagYepFJpssqQ&#10;oaGrqqzShYuMlgGNp6Ru6DKP32SFyPKDadPlwKSa9lhAmRPtyHTiHMbtiAcj/S20RxTAwWQwfBC4&#10;6cH9pmRAczXU/9ozJyhRnwyKuCrm8+jGFMyr6xIDd5nZXmaY4QjV0EDJtL0LycET11sUu5NJhtdO&#10;Tr2iaZI6J4NHV17G6dTrM9w8AwAA//8DAFBLAwQUAAYACAAAACEA9Qz/S94AAAAKAQAADwAAAGRy&#10;cy9kb3ducmV2LnhtbEyPTU/DMAyG70j7D5GRuLGksI+uNJ0QiCtoGyBxyxqvrdY4VZOt5d/jndjN&#10;1vPq9eN8PbpWnLEPjScNyVSBQCq9bajS8Ll7u09BhGjImtYTavjFAOticpObzPqBNnjexkpwCYXM&#10;aKhj7DIpQ1mjM2HqOyRmB987E3ntK2l7M3C5a+WDUgvpTEN8oTYdvtRYHrcnp+Hr/fDzPVMf1aub&#10;d4MflSS3klrf3Y7PTyAijvE/DBd9VoeCnfb+RDaIVsNsueCkhnm6AnHhyWPC055JukxAFrm8fqH4&#10;AwAA//8DAFBLAQItABQABgAIAAAAIQC2gziS/gAAAOEBAAATAAAAAAAAAAAAAAAAAAAAAABbQ29u&#10;dGVudF9UeXBlc10ueG1sUEsBAi0AFAAGAAgAAAAhADj9If/WAAAAlAEAAAsAAAAAAAAAAAAAAAAA&#10;LwEAAF9yZWxzLy5yZWxzUEsBAi0AFAAGAAgAAAAhAE5mCqf6AQAAzgMAAA4AAAAAAAAAAAAAAAAA&#10;LgIAAGRycy9lMm9Eb2MueG1sUEsBAi0AFAAGAAgAAAAhAPUM/0veAAAACgEAAA8AAAAAAAAAAAAA&#10;AAAAVAQAAGRycy9kb3ducmV2LnhtbFBLBQYAAAAABAAEAPMAAABfBQAAAAA=&#10;" filled="f" stroked="f">
                <v:textbox>
                  <w:txbxContent>
                    <w:p w14:paraId="5EF2587B" w14:textId="2AB5066F" w:rsidR="00686E1B" w:rsidRDefault="00686E1B">
                      <w:pPr>
                        <w:pBdr>
                          <w:top w:val="single" w:sz="24" w:space="8" w:color="4472C4" w:themeColor="accent1"/>
                          <w:bottom w:val="single" w:sz="24" w:space="8" w:color="4472C4" w:themeColor="accent1"/>
                        </w:pBdr>
                        <w:spacing w:after="0"/>
                        <w:rPr>
                          <w:i/>
                          <w:iCs/>
                          <w:color w:val="4472C4" w:themeColor="accent1"/>
                          <w:sz w:val="24"/>
                        </w:rPr>
                      </w:pPr>
                    </w:p>
                  </w:txbxContent>
                </v:textbox>
                <w10:wrap anchorx="page"/>
              </v:shape>
            </w:pict>
          </mc:Fallback>
        </mc:AlternateContent>
      </w:r>
      <w:r w:rsidR="00063E7E" w:rsidRPr="003C3579">
        <w:rPr>
          <w:b/>
          <w:bCs/>
          <w:sz w:val="32"/>
          <w:szCs w:val="32"/>
        </w:rPr>
        <w:t>Casuskaartjes</w:t>
      </w:r>
      <w:r w:rsidR="00611AFA" w:rsidRPr="003C3579">
        <w:rPr>
          <w:b/>
          <w:bCs/>
          <w:sz w:val="32"/>
          <w:szCs w:val="32"/>
        </w:rPr>
        <w:t xml:space="preserve">: </w:t>
      </w:r>
      <w:r w:rsidR="001D18BB">
        <w:rPr>
          <w:b/>
          <w:bCs/>
          <w:sz w:val="32"/>
          <w:szCs w:val="32"/>
        </w:rPr>
        <w:t>o</w:t>
      </w:r>
      <w:r w:rsidR="00771D72" w:rsidRPr="00771D72">
        <w:rPr>
          <w:b/>
          <w:bCs/>
          <w:sz w:val="32"/>
          <w:szCs w:val="32"/>
        </w:rPr>
        <w:t>nline ervaringen</w:t>
      </w:r>
    </w:p>
    <w:p w14:paraId="2E39FD69" w14:textId="7653448E" w:rsidR="00AD2008" w:rsidRDefault="00686E1B" w:rsidP="00063E7E">
      <w:pPr>
        <w:jc w:val="center"/>
        <w:rPr>
          <w:b/>
          <w:bCs/>
        </w:rPr>
      </w:pPr>
      <w:r w:rsidRPr="00686E1B">
        <w:rPr>
          <w:noProof/>
        </w:rPr>
        <w:drawing>
          <wp:anchor distT="0" distB="0" distL="114300" distR="114300" simplePos="0" relativeHeight="251658240" behindDoc="1" locked="0" layoutInCell="1" allowOverlap="1" wp14:anchorId="313ACF98" wp14:editId="0FA45F57">
            <wp:simplePos x="0" y="0"/>
            <wp:positionH relativeFrom="margin">
              <wp:posOffset>-524786</wp:posOffset>
            </wp:positionH>
            <wp:positionV relativeFrom="paragraph">
              <wp:posOffset>270648</wp:posOffset>
            </wp:positionV>
            <wp:extent cx="3228340" cy="2225040"/>
            <wp:effectExtent l="0" t="0" r="0" b="3810"/>
            <wp:wrapThrough wrapText="bothSides">
              <wp:wrapPolygon edited="0">
                <wp:start x="0" y="0"/>
                <wp:lineTo x="0" y="21452"/>
                <wp:lineTo x="21413" y="21452"/>
                <wp:lineTo x="21413" y="0"/>
                <wp:lineTo x="0" y="0"/>
              </wp:wrapPolygon>
            </wp:wrapThrough>
            <wp:docPr id="18314343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34323"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28340" cy="2225040"/>
                    </a:xfrm>
                    <a:prstGeom prst="rect">
                      <a:avLst/>
                    </a:prstGeom>
                  </pic:spPr>
                </pic:pic>
              </a:graphicData>
            </a:graphic>
            <wp14:sizeRelH relativeFrom="margin">
              <wp14:pctWidth>0</wp14:pctWidth>
            </wp14:sizeRelH>
            <wp14:sizeRelV relativeFrom="margin">
              <wp14:pctHeight>0</wp14:pctHeight>
            </wp14:sizeRelV>
          </wp:anchor>
        </w:drawing>
      </w:r>
    </w:p>
    <w:p w14:paraId="528CCCA6" w14:textId="1C1E9F56" w:rsidR="0002526D" w:rsidRPr="0002526D" w:rsidRDefault="006548DD" w:rsidP="00A20512">
      <w:pPr>
        <w:jc w:val="center"/>
      </w:pPr>
      <w:proofErr w:type="spellStart"/>
      <w:r>
        <w:t>Rikkie</w:t>
      </w:r>
      <w:proofErr w:type="spellEnd"/>
      <w:r>
        <w:t xml:space="preserve"> </w:t>
      </w:r>
      <w:proofErr w:type="spellStart"/>
      <w:r>
        <w:t>Koll</w:t>
      </w:r>
      <w:r w:rsidR="004E500C">
        <w:t>é</w:t>
      </w:r>
      <w:proofErr w:type="spellEnd"/>
      <w:r>
        <w:t xml:space="preserve"> won in 2023 de </w:t>
      </w:r>
      <w:r w:rsidR="006D6528">
        <w:t xml:space="preserve">Miss Nederland verkiezing. Ze werd daarmee de eerste transgendervrouw ooit die deze prijs won. </w:t>
      </w:r>
      <w:r w:rsidR="0043329F">
        <w:t xml:space="preserve">Na het in ontvangst nemen van haar kroon overspoelde sociale media met allerlei reacties. Zo werd er gezegd: </w:t>
      </w:r>
      <w:r w:rsidR="00C74703" w:rsidRPr="00C74703">
        <w:t>“</w:t>
      </w:r>
      <w:r w:rsidR="00AD2008" w:rsidRPr="00C74703">
        <w:t>Wat is dat voor halve gare, je bent man of je bent vrouw, meer opties zijn er niet</w:t>
      </w:r>
      <w:r w:rsidR="00C74703" w:rsidRPr="00C74703">
        <w:t>”</w:t>
      </w:r>
      <w:r w:rsidR="00AD2008" w:rsidRPr="00C74703">
        <w:t xml:space="preserve">. </w:t>
      </w:r>
      <w:r w:rsidR="00C74703" w:rsidRPr="00C74703">
        <w:t>“</w:t>
      </w:r>
      <w:r w:rsidR="00460970" w:rsidRPr="00C74703">
        <w:t xml:space="preserve">Ze heeft alleen gewonnen omdat </w:t>
      </w:r>
      <w:r w:rsidR="00C74703" w:rsidRPr="00C74703">
        <w:t>ze een transgender is”</w:t>
      </w:r>
      <w:r w:rsidR="00C74703">
        <w:t>.</w:t>
      </w:r>
      <w:r w:rsidR="0043329F">
        <w:t xml:space="preserve"> </w:t>
      </w:r>
      <w:r w:rsidR="00543D13">
        <w:t xml:space="preserve">“Wat een walgelijk persoon! Doe gewoon normaal”. </w:t>
      </w:r>
      <w:r w:rsidR="00A20512" w:rsidRPr="00A20512">
        <w:t xml:space="preserve">De haat is zo sterk dat </w:t>
      </w:r>
      <w:proofErr w:type="spellStart"/>
      <w:r w:rsidR="00A20512" w:rsidRPr="00A20512">
        <w:t>Rikkie</w:t>
      </w:r>
      <w:proofErr w:type="spellEnd"/>
      <w:r w:rsidR="00A20512" w:rsidRPr="00A20512">
        <w:t xml:space="preserve"> altijd op haar hoede is als ze buiten rondloopt.</w:t>
      </w:r>
    </w:p>
    <w:p w14:paraId="4A4B5541" w14:textId="0E4CBC72" w:rsidR="00DE0C5C" w:rsidRDefault="001D0CE5" w:rsidP="00DE0C5C">
      <w:r>
        <w:rPr>
          <w:noProof/>
        </w:rPr>
        <mc:AlternateContent>
          <mc:Choice Requires="wps">
            <w:drawing>
              <wp:anchor distT="91440" distB="91440" distL="114300" distR="114300" simplePos="0" relativeHeight="251663360" behindDoc="1" locked="0" layoutInCell="1" allowOverlap="1" wp14:anchorId="30878994" wp14:editId="3102B63F">
                <wp:simplePos x="0" y="0"/>
                <wp:positionH relativeFrom="margin">
                  <wp:align>center</wp:align>
                </wp:positionH>
                <wp:positionV relativeFrom="paragraph">
                  <wp:posOffset>383540</wp:posOffset>
                </wp:positionV>
                <wp:extent cx="6885305" cy="2719070"/>
                <wp:effectExtent l="0" t="0" r="0" b="5080"/>
                <wp:wrapNone/>
                <wp:docPr id="21014736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719070"/>
                        </a:xfrm>
                        <a:prstGeom prst="rect">
                          <a:avLst/>
                        </a:prstGeom>
                        <a:noFill/>
                        <a:ln w="9525">
                          <a:noFill/>
                          <a:miter lim="800000"/>
                          <a:headEnd/>
                          <a:tailEnd/>
                        </a:ln>
                      </wps:spPr>
                      <wps:txbx>
                        <w:txbxContent>
                          <w:p w14:paraId="62FBE6F2" w14:textId="77777777" w:rsidR="001D0CE5" w:rsidRDefault="001D0CE5" w:rsidP="001D0CE5">
                            <w:pPr>
                              <w:pBdr>
                                <w:top w:val="single" w:sz="24" w:space="8" w:color="4472C4" w:themeColor="accent1"/>
                                <w:bottom w:val="single" w:sz="24" w:space="8" w:color="4472C4" w:themeColor="accent1"/>
                              </w:pBdr>
                              <w:spacing w:after="0"/>
                              <w:rPr>
                                <w:i/>
                                <w:iCs/>
                                <w:color w:val="4472C4" w:themeColor="accent1"/>
                                <w:sz w:val="24"/>
                              </w:rPr>
                            </w:pPr>
                          </w:p>
                          <w:p w14:paraId="086ED4CD" w14:textId="77777777" w:rsidR="001D0CE5" w:rsidRDefault="001D0CE5" w:rsidP="001D0CE5">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78994" id="_x0000_s1027" type="#_x0000_t202" style="position:absolute;margin-left:0;margin-top:30.2pt;width:542.15pt;height:214.1pt;z-index:-25165312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QEAANUDAAAOAAAAZHJzL2Uyb0RvYy54bWysU11v2yAUfZ+0/4B4X2xncZNYcaquXadJ&#10;3YfU7gcQjGM04DIgsbNfvwt202h7q+YHdOH6Hu4597C5HrQiR+G8BFPTYpZTIgyHRpp9TX883b9b&#10;UeIDMw1TYERNT8LT6+3bN5veVmIOHahGOIIgxle9rWkXgq2yzPNOaOZnYIXBZAtOs4Bbt88ax3pE&#10;1yqb5/lV1oNrrAMuvMfTuzFJtwm/bQUP39rWi0BUTbG3kFaX1l1cs+2GVXvHbCf51AZ7RReaSYOX&#10;nqHuWGDk4OQ/UFpyBx7aMOOgM2hbyUXigGyK/C82jx2zInFBcbw9y+T/Hyz/eny03x0JwwcYcICJ&#10;hLcPwH96YuC2Y2YvbpyDvhOswYuLKFnWW19NpVFqX/kIsuu/QINDZocACWhonY6qIE+C6DiA01l0&#10;MQTC8fBqtSrf5yUlHHPzZbHOl2ksGauey63z4ZMATWJQU4dTTfDs+OBDbIdVz7/E2wzcS6XSZJUh&#10;fU3X5bxMBRcZLQMaT0ld01Uev9EKkeVH06TiwKQaY7xAmYl2ZDpyDsNuILKZNIkq7KA5oQ4ORp/h&#10;u8CgA/ebkh49VlP/68CcoER9NqjlulgsoinTZlEu57hxl5ndZYYZjlA1DZSM4W1IRh4p36DmrUxq&#10;vHQytYzeSSJNPo/mvNynv15e4/YPAAAA//8DAFBLAwQUAAYACAAAACEAyEqzgtwAAAAIAQAADwAA&#10;AGRycy9kb3ducmV2LnhtbEyPzU7DMBCE70i8g7VI3OgaCFEI2VQIxBVE+ZG4ufE2iYjXUew24e1x&#10;T3AczWjmm2q9uEEdeAq9F4LLlQbF0njbS0vw/vZ0UYAK0Yg1gxcm+OEA6/r0pDKl9bO88mETW5VK&#10;JJSGoItxLBFD07EzYeVHluTt/ORMTHJq0U5mTuVuwCutc3Sml7TQmZEfOm6+N3tH8PG8+/rM9Ev7&#10;6G7G2S8axd0i0fnZcn8HKvIS/8JwxE/oUCemrd+LDWogSEciQa4zUEdXF9k1qC1BVhQ5YF3h/wP1&#10;LwAAAP//AwBQSwECLQAUAAYACAAAACEAtoM4kv4AAADhAQAAEwAAAAAAAAAAAAAAAAAAAAAAW0Nv&#10;bnRlbnRfVHlwZXNdLnhtbFBLAQItABQABgAIAAAAIQA4/SH/1gAAAJQBAAALAAAAAAAAAAAAAAAA&#10;AC8BAABfcmVscy8ucmVsc1BLAQItABQABgAIAAAAIQB/X+tx/QEAANUDAAAOAAAAAAAAAAAAAAAA&#10;AC4CAABkcnMvZTJvRG9jLnhtbFBLAQItABQABgAIAAAAIQDISrOC3AAAAAgBAAAPAAAAAAAAAAAA&#10;AAAAAFcEAABkcnMvZG93bnJldi54bWxQSwUGAAAAAAQABADzAAAAYAUAAAAA&#10;" filled="f" stroked="f">
                <v:textbox>
                  <w:txbxContent>
                    <w:p w14:paraId="62FBE6F2" w14:textId="77777777" w:rsidR="001D0CE5" w:rsidRDefault="001D0CE5" w:rsidP="001D0CE5">
                      <w:pPr>
                        <w:pBdr>
                          <w:top w:val="single" w:sz="24" w:space="8" w:color="4472C4" w:themeColor="accent1"/>
                          <w:bottom w:val="single" w:sz="24" w:space="8" w:color="4472C4" w:themeColor="accent1"/>
                        </w:pBdr>
                        <w:spacing w:after="0"/>
                        <w:rPr>
                          <w:i/>
                          <w:iCs/>
                          <w:color w:val="4472C4" w:themeColor="accent1"/>
                          <w:sz w:val="24"/>
                        </w:rPr>
                      </w:pPr>
                    </w:p>
                    <w:p w14:paraId="086ED4CD" w14:textId="77777777" w:rsidR="001D0CE5" w:rsidRDefault="001D0CE5" w:rsidP="001D0CE5">
                      <w:pPr>
                        <w:pBdr>
                          <w:top w:val="single" w:sz="24" w:space="8" w:color="4472C4" w:themeColor="accent1"/>
                          <w:bottom w:val="single" w:sz="24" w:space="8" w:color="4472C4" w:themeColor="accent1"/>
                        </w:pBdr>
                        <w:spacing w:after="0"/>
                        <w:rPr>
                          <w:i/>
                          <w:iCs/>
                          <w:color w:val="4472C4" w:themeColor="accent1"/>
                          <w:sz w:val="24"/>
                        </w:rPr>
                      </w:pPr>
                    </w:p>
                  </w:txbxContent>
                </v:textbox>
                <w10:wrap anchorx="margin"/>
              </v:shape>
            </w:pict>
          </mc:Fallback>
        </mc:AlternateContent>
      </w:r>
    </w:p>
    <w:p w14:paraId="2C7856BC" w14:textId="55C23149" w:rsidR="00DE0C5C" w:rsidRDefault="00DE0C5C" w:rsidP="00DE0C5C"/>
    <w:p w14:paraId="079B6363" w14:textId="69D4A9FE" w:rsidR="001D0CE5" w:rsidRDefault="001D0CE5" w:rsidP="001D0CE5">
      <w:r w:rsidRPr="00291AA3">
        <w:rPr>
          <w:noProof/>
        </w:rPr>
        <w:drawing>
          <wp:anchor distT="0" distB="0" distL="114300" distR="114300" simplePos="0" relativeHeight="251661312" behindDoc="0" locked="0" layoutInCell="1" allowOverlap="1" wp14:anchorId="27647B17" wp14:editId="5DD35658">
            <wp:simplePos x="0" y="0"/>
            <wp:positionH relativeFrom="column">
              <wp:posOffset>4165738</wp:posOffset>
            </wp:positionH>
            <wp:positionV relativeFrom="paragraph">
              <wp:posOffset>64936</wp:posOffset>
            </wp:positionV>
            <wp:extent cx="1782445" cy="2175510"/>
            <wp:effectExtent l="0" t="0" r="8255" b="0"/>
            <wp:wrapThrough wrapText="bothSides">
              <wp:wrapPolygon edited="0">
                <wp:start x="0" y="0"/>
                <wp:lineTo x="0" y="21373"/>
                <wp:lineTo x="21469" y="21373"/>
                <wp:lineTo x="21469" y="0"/>
                <wp:lineTo x="0" y="0"/>
              </wp:wrapPolygon>
            </wp:wrapThrough>
            <wp:docPr id="19258285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28557"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2445" cy="2175510"/>
                    </a:xfrm>
                    <a:prstGeom prst="rect">
                      <a:avLst/>
                    </a:prstGeom>
                  </pic:spPr>
                </pic:pic>
              </a:graphicData>
            </a:graphic>
            <wp14:sizeRelH relativeFrom="margin">
              <wp14:pctWidth>0</wp14:pctWidth>
            </wp14:sizeRelH>
            <wp14:sizeRelV relativeFrom="margin">
              <wp14:pctHeight>0</wp14:pctHeight>
            </wp14:sizeRelV>
          </wp:anchor>
        </w:drawing>
      </w:r>
    </w:p>
    <w:p w14:paraId="3F5944F5" w14:textId="3AF5ADC7" w:rsidR="00477BD5" w:rsidRDefault="001D0CE5" w:rsidP="001D0CE5">
      <w:r w:rsidRPr="001D0CE5">
        <w:t>Het Friese dorp Kollum was door een aantal leden van de LHBTQIA+ gemeenschap, waaronder Milan, aangemeld om deel te nemen aan de grachtenparade. Toen in het dorp werd rondverteld dat er inderdaad een viering van de LHBTQIA+ door hun eigen dorpsgrachten zou komen, werd er</w:t>
      </w:r>
      <w:r w:rsidR="00B7725F">
        <w:t xml:space="preserve"> (online)</w:t>
      </w:r>
      <w:r w:rsidRPr="001D0CE5">
        <w:t xml:space="preserve"> fel geprotesteerd. Een van de uitspraken was: "Ik ben niet bang voor homo's, ik walg van ze, die mensen moeten bij mij uit de buurt blijven". Er werd overwogen om de parade af te blazen uit angst voor nog meer hatelijkheden.</w:t>
      </w:r>
    </w:p>
    <w:p w14:paraId="41C63694" w14:textId="514654E8" w:rsidR="003C3579" w:rsidRDefault="003C3579" w:rsidP="003C3579"/>
    <w:p w14:paraId="6D85C711" w14:textId="77777777" w:rsidR="003C3579" w:rsidRDefault="003C3579" w:rsidP="003C3579"/>
    <w:p w14:paraId="75DA1FE2" w14:textId="77777777" w:rsidR="003C3579" w:rsidRDefault="003C3579" w:rsidP="003C3579"/>
    <w:p w14:paraId="221320D7" w14:textId="71D226DF" w:rsidR="003C3579" w:rsidRDefault="003C3579" w:rsidP="003C3579">
      <w:r>
        <w:rPr>
          <w:noProof/>
        </w:rPr>
        <mc:AlternateContent>
          <mc:Choice Requires="wps">
            <w:drawing>
              <wp:anchor distT="91440" distB="91440" distL="114300" distR="114300" simplePos="0" relativeHeight="251668480" behindDoc="1" locked="0" layoutInCell="1" allowOverlap="1" wp14:anchorId="3445746F" wp14:editId="68F274B5">
                <wp:simplePos x="0" y="0"/>
                <wp:positionH relativeFrom="margin">
                  <wp:posOffset>-635000</wp:posOffset>
                </wp:positionH>
                <wp:positionV relativeFrom="paragraph">
                  <wp:posOffset>287655</wp:posOffset>
                </wp:positionV>
                <wp:extent cx="6885305" cy="2489200"/>
                <wp:effectExtent l="0" t="0" r="0" b="6350"/>
                <wp:wrapNone/>
                <wp:docPr id="4214441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489200"/>
                        </a:xfrm>
                        <a:prstGeom prst="rect">
                          <a:avLst/>
                        </a:prstGeom>
                        <a:noFill/>
                        <a:ln w="9525">
                          <a:noFill/>
                          <a:miter lim="800000"/>
                          <a:headEnd/>
                          <a:tailEnd/>
                        </a:ln>
                      </wps:spPr>
                      <wps:txbx>
                        <w:txbxContent>
                          <w:p w14:paraId="132A11BB" w14:textId="77777777" w:rsidR="003C3579" w:rsidRDefault="003C3579" w:rsidP="003C3579">
                            <w:pPr>
                              <w:pBdr>
                                <w:top w:val="single" w:sz="24" w:space="8" w:color="4472C4" w:themeColor="accent1"/>
                                <w:bottom w:val="single" w:sz="24" w:space="8" w:color="4472C4" w:themeColor="accent1"/>
                              </w:pBdr>
                              <w:spacing w:after="0"/>
                              <w:rPr>
                                <w:i/>
                                <w:iCs/>
                                <w:color w:val="4472C4" w:themeColor="accent1"/>
                                <w:sz w:val="24"/>
                              </w:rPr>
                            </w:pPr>
                          </w:p>
                          <w:p w14:paraId="4FF6F984" w14:textId="77777777" w:rsidR="003C3579" w:rsidRDefault="003C3579" w:rsidP="003C3579">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5746F" id="_x0000_t202" coordsize="21600,21600" o:spt="202" path="m,l,21600r21600,l21600,xe">
                <v:stroke joinstyle="miter"/>
                <v:path gradientshapeok="t" o:connecttype="rect"/>
              </v:shapetype>
              <v:shape id="_x0000_s1028" type="#_x0000_t202" style="position:absolute;margin-left:-50pt;margin-top:22.65pt;width:542.15pt;height:196pt;z-index:-2516480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nv/QEAANUDAAAOAAAAZHJzL2Uyb0RvYy54bWysU8tu2zAQvBfoPxC815JdO7UFy0GaNEWB&#10;9AGk/QCaoiyiJJdd0pbcr8+SchyjvRXVgSC52tmd2eH6erCGHRQGDa7m00nJmXISGu12Nf/x/f7N&#10;krMQhWuEAadqflSBX29ev1r3vlIz6MA0ChmBuFD1vuZdjL4qiiA7ZUWYgFeOgi2gFZGOuCsaFD2h&#10;W1PMyvKq6AEbjyBVCHR7Nwb5JuO3rZLxa9sGFZmpOfUW84p53aa12KxFtUPhOy1PbYh/6MIK7ajo&#10;GepORMH2qP+CsloiBGjjRIItoG21VJkDsZmWf7B57IRXmQuJE/xZpvD/YOWXw6P/hiwO72GgAWYS&#10;wT+A/BmYg9tOuJ26QYS+U6KhwtMkWdH7UJ1Sk9ShCglk23+GhoYs9hEy0NCiTaoQT0boNIDjWXQ1&#10;RCbp8mq5XLwtF5xJis3myxWNNdcQ1XO6xxA/KrAsbWqONNUMLw4PIaZ2RPX8S6rm4F4bkydrHOtr&#10;vlrMFjnhImJ1JOMZbWu+LNM3WiGx/OCanByFNuOeChh3op2YjpzjsB2YbqjrlJtU2EJzJB0QRp/R&#10;u6BNB/ibs548VvPway9QcWY+OdJyNZ3PkynzYb54N6MDXka2lxHhJEHVPHI2bm9jNvJI+YY0b3VW&#10;46WTU8vknSzSyefJnJfn/NfLa9w8AQAA//8DAFBLAwQUAAYACAAAACEAiYGkdOAAAAALAQAADwAA&#10;AGRycy9kb3ducmV2LnhtbEyPQU/DMAyF70j8h8hI3LZkaze20nRCIK4gNjaJW9Z4bbXGqZpsLf8e&#10;c4Kb7ff0/L18M7pWXLEPjScNs6kCgVR621Cl4XP3OlmBCNGQNa0n1PCNATbF7U1uMusH+sDrNlaC&#10;QyhkRkMdY5dJGcoanQlT3yGxdvK9M5HXvpK2NwOHu1bOlVpKZxriD7Xp8LnG8ry9OA37t9PXIVXv&#10;1YtbdIMflSS3llrf341PjyAijvHPDL/4jA4FMx39hWwQrYbJTCkuEzWkiwQEO9arlIcjH5KHBGSR&#10;y/8dih8AAAD//wMAUEsBAi0AFAAGAAgAAAAhALaDOJL+AAAA4QEAABMAAAAAAAAAAAAAAAAAAAAA&#10;AFtDb250ZW50X1R5cGVzXS54bWxQSwECLQAUAAYACAAAACEAOP0h/9YAAACUAQAACwAAAAAAAAAA&#10;AAAAAAAvAQAAX3JlbHMvLnJlbHNQSwECLQAUAAYACAAAACEASEk57/0BAADVAwAADgAAAAAAAAAA&#10;AAAAAAAuAgAAZHJzL2Uyb0RvYy54bWxQSwECLQAUAAYACAAAACEAiYGkdOAAAAALAQAADwAAAAAA&#10;AAAAAAAAAABXBAAAZHJzL2Rvd25yZXYueG1sUEsFBgAAAAAEAAQA8wAAAGQFAAAAAA==&#10;" filled="f" stroked="f">
                <v:textbox>
                  <w:txbxContent>
                    <w:p w14:paraId="132A11BB" w14:textId="77777777" w:rsidR="003C3579" w:rsidRDefault="003C3579" w:rsidP="003C3579">
                      <w:pPr>
                        <w:pBdr>
                          <w:top w:val="single" w:sz="24" w:space="8" w:color="4472C4" w:themeColor="accent1"/>
                          <w:bottom w:val="single" w:sz="24" w:space="8" w:color="4472C4" w:themeColor="accent1"/>
                        </w:pBdr>
                        <w:spacing w:after="0"/>
                        <w:rPr>
                          <w:i/>
                          <w:iCs/>
                          <w:color w:val="4472C4" w:themeColor="accent1"/>
                          <w:sz w:val="24"/>
                        </w:rPr>
                      </w:pPr>
                    </w:p>
                    <w:p w14:paraId="4FF6F984" w14:textId="77777777" w:rsidR="003C3579" w:rsidRDefault="003C3579" w:rsidP="003C3579">
                      <w:pPr>
                        <w:pBdr>
                          <w:top w:val="single" w:sz="24" w:space="8" w:color="4472C4" w:themeColor="accent1"/>
                          <w:bottom w:val="single" w:sz="24" w:space="8" w:color="4472C4" w:themeColor="accent1"/>
                        </w:pBdr>
                        <w:spacing w:after="0"/>
                        <w:rPr>
                          <w:i/>
                          <w:iCs/>
                          <w:color w:val="4472C4" w:themeColor="accent1"/>
                          <w:sz w:val="24"/>
                        </w:rPr>
                      </w:pPr>
                    </w:p>
                  </w:txbxContent>
                </v:textbox>
                <w10:wrap anchorx="margin"/>
              </v:shape>
            </w:pict>
          </mc:Fallback>
        </mc:AlternateContent>
      </w:r>
    </w:p>
    <w:p w14:paraId="69479344" w14:textId="694E07D5" w:rsidR="003C3579" w:rsidRDefault="003C3579" w:rsidP="003C3579">
      <w:r>
        <w:rPr>
          <w:noProof/>
        </w:rPr>
        <w:drawing>
          <wp:anchor distT="0" distB="0" distL="114300" distR="114300" simplePos="0" relativeHeight="251666432" behindDoc="0" locked="0" layoutInCell="1" allowOverlap="1" wp14:anchorId="1452D79C" wp14:editId="4BABAF38">
            <wp:simplePos x="0" y="0"/>
            <wp:positionH relativeFrom="column">
              <wp:posOffset>-469431</wp:posOffset>
            </wp:positionH>
            <wp:positionV relativeFrom="paragraph">
              <wp:posOffset>258804</wp:posOffset>
            </wp:positionV>
            <wp:extent cx="2685415" cy="1509395"/>
            <wp:effectExtent l="0" t="0" r="635" b="0"/>
            <wp:wrapThrough wrapText="bothSides">
              <wp:wrapPolygon edited="0">
                <wp:start x="0" y="0"/>
                <wp:lineTo x="0" y="21264"/>
                <wp:lineTo x="21452" y="21264"/>
                <wp:lineTo x="21452" y="0"/>
                <wp:lineTo x="0" y="0"/>
              </wp:wrapPolygon>
            </wp:wrapThrough>
            <wp:docPr id="855543727" name="Afbeelding 1" descr="Achterkant Meisje Foto's, Afbeeldingen en Stock Fotografie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erkant Meisje Foto's, Afbeeldingen en Stock Fotografie - 123R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541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7B191" w14:textId="22FC4200" w:rsidR="003C3579" w:rsidRDefault="003C3579" w:rsidP="003C3579">
      <w:r>
        <w:t xml:space="preserve">Tot haar vijftiende dacht Sanne* dat ze lesbisch was. Ze had een hechte band met een groep lesbische meisjes, totdat ze verliefd werd op een jongen. Toen ze een relatie met hem begon, kreeg ze online veel negatieve reacties van mensen op </w:t>
      </w:r>
      <w:r w:rsidR="00660458">
        <w:t xml:space="preserve">haar </w:t>
      </w:r>
      <w:r>
        <w:t xml:space="preserve">school. Er werd bijvoorbeeld gezegd dat ze een </w:t>
      </w:r>
      <w:r w:rsidR="00D9207A">
        <w:t>“</w:t>
      </w:r>
      <w:r>
        <w:t xml:space="preserve">nep-lesbienne </w:t>
      </w:r>
      <w:r w:rsidRPr="00B35BFA">
        <w:t>was</w:t>
      </w:r>
      <w:r w:rsidR="00B35BFA" w:rsidRPr="00B35BFA">
        <w:t>”</w:t>
      </w:r>
      <w:r w:rsidRPr="00B35BFA">
        <w:t>,</w:t>
      </w:r>
      <w:r>
        <w:t xml:space="preserve"> </w:t>
      </w:r>
      <w:r w:rsidR="00B35BFA">
        <w:t>“</w:t>
      </w:r>
      <w:r>
        <w:t xml:space="preserve">een </w:t>
      </w:r>
      <w:r w:rsidR="002C2EF6">
        <w:t>aandacht zoeker</w:t>
      </w:r>
      <w:r w:rsidR="00D9207A">
        <w:t>”</w:t>
      </w:r>
      <w:r>
        <w:t xml:space="preserve"> en </w:t>
      </w:r>
      <w:r w:rsidR="00D9207A">
        <w:t>“</w:t>
      </w:r>
      <w:r>
        <w:t>dat ze moest ophouden met die aanstellerij</w:t>
      </w:r>
      <w:r w:rsidR="00D9207A">
        <w:t>”</w:t>
      </w:r>
      <w:r>
        <w:t xml:space="preserve">. De online pesterijen </w:t>
      </w:r>
      <w:r w:rsidR="00B64D31">
        <w:t>zijn</w:t>
      </w:r>
      <w:r>
        <w:t xml:space="preserve"> zo erg dat ze twijfelt om van school te veranderen.</w:t>
      </w:r>
    </w:p>
    <w:p w14:paraId="7880880B" w14:textId="43D8FA64" w:rsidR="0002526D" w:rsidRPr="0002526D" w:rsidRDefault="003C3579" w:rsidP="001D0CE5">
      <w:r>
        <w:t xml:space="preserve">*Dit is niet haar echte naam. </w:t>
      </w:r>
    </w:p>
    <w:sectPr w:rsidR="0002526D" w:rsidRPr="000252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E7E"/>
    <w:rsid w:val="0002526D"/>
    <w:rsid w:val="00063E7E"/>
    <w:rsid w:val="000D5653"/>
    <w:rsid w:val="000D74DE"/>
    <w:rsid w:val="0016647D"/>
    <w:rsid w:val="001D0CE5"/>
    <w:rsid w:val="001D18BB"/>
    <w:rsid w:val="00291AA3"/>
    <w:rsid w:val="002C2EF6"/>
    <w:rsid w:val="002E150C"/>
    <w:rsid w:val="003514F3"/>
    <w:rsid w:val="003C3579"/>
    <w:rsid w:val="0043329F"/>
    <w:rsid w:val="00460970"/>
    <w:rsid w:val="00477654"/>
    <w:rsid w:val="00477BD5"/>
    <w:rsid w:val="004E500C"/>
    <w:rsid w:val="00543D13"/>
    <w:rsid w:val="005E6E7F"/>
    <w:rsid w:val="005F0457"/>
    <w:rsid w:val="00611AFA"/>
    <w:rsid w:val="006548DD"/>
    <w:rsid w:val="00660458"/>
    <w:rsid w:val="00686E1B"/>
    <w:rsid w:val="006D6528"/>
    <w:rsid w:val="00770B5D"/>
    <w:rsid w:val="00771D72"/>
    <w:rsid w:val="00941711"/>
    <w:rsid w:val="00956CF5"/>
    <w:rsid w:val="00A1370C"/>
    <w:rsid w:val="00A20512"/>
    <w:rsid w:val="00A95453"/>
    <w:rsid w:val="00AD2008"/>
    <w:rsid w:val="00AE3B0E"/>
    <w:rsid w:val="00AE42A2"/>
    <w:rsid w:val="00B23E1C"/>
    <w:rsid w:val="00B35BFA"/>
    <w:rsid w:val="00B64D31"/>
    <w:rsid w:val="00B7725F"/>
    <w:rsid w:val="00BB4F76"/>
    <w:rsid w:val="00C74703"/>
    <w:rsid w:val="00CB4F5D"/>
    <w:rsid w:val="00D9207A"/>
    <w:rsid w:val="00DE0C5C"/>
    <w:rsid w:val="00F05E4F"/>
    <w:rsid w:val="00F439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CB861"/>
  <w15:chartTrackingRefBased/>
  <w15:docId w15:val="{958FB286-1E8E-43D1-9874-A8DA11D2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35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274E9B5E10084B8CA96E8E6082C699" ma:contentTypeVersion="19" ma:contentTypeDescription="Een nieuw document maken." ma:contentTypeScope="" ma:versionID="625b61da5390da9c60c1a61ebaa8e134">
  <xsd:schema xmlns:xsd="http://www.w3.org/2001/XMLSchema" xmlns:xs="http://www.w3.org/2001/XMLSchema" xmlns:p="http://schemas.microsoft.com/office/2006/metadata/properties" xmlns:ns2="c045c8d6-b5f7-4520-a53b-0755ae0cba0f" xmlns:ns3="07ad2fc5-be12-451b-b2d5-d18b7e62272f" targetNamespace="http://schemas.microsoft.com/office/2006/metadata/properties" ma:root="true" ma:fieldsID="7ac60ea9e7d3e8b1d2200e00b1834fb7" ns2:_="" ns3:_="">
    <xsd:import namespace="c045c8d6-b5f7-4520-a53b-0755ae0cba0f"/>
    <xsd:import namespace="07ad2fc5-be12-451b-b2d5-d18b7e6227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5c8d6-b5f7-4520-a53b-0755ae0cb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6aa0a0a-ab1b-4084-9454-0fab047259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ad2fc5-be12-451b-b2d5-d18b7e62272f"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b02907c-58ed-4705-9a43-401665177493}" ma:internalName="TaxCatchAll" ma:showField="CatchAllData" ma:web="07ad2fc5-be12-451b-b2d5-d18b7e6227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45c8d6-b5f7-4520-a53b-0755ae0cba0f">
      <Terms xmlns="http://schemas.microsoft.com/office/infopath/2007/PartnerControls"/>
    </lcf76f155ced4ddcb4097134ff3c332f>
    <TaxCatchAll xmlns="07ad2fc5-be12-451b-b2d5-d18b7e62272f" xsi:nil="true"/>
  </documentManagement>
</p:properties>
</file>

<file path=customXml/itemProps1.xml><?xml version="1.0" encoding="utf-8"?>
<ds:datastoreItem xmlns:ds="http://schemas.openxmlformats.org/officeDocument/2006/customXml" ds:itemID="{38227F63-1B96-43D3-93D5-40A946CF5AFF}"/>
</file>

<file path=customXml/itemProps2.xml><?xml version="1.0" encoding="utf-8"?>
<ds:datastoreItem xmlns:ds="http://schemas.openxmlformats.org/officeDocument/2006/customXml" ds:itemID="{22F3FBF6-228F-41DA-835E-A80ED61A6818}"/>
</file>

<file path=customXml/itemProps3.xml><?xml version="1.0" encoding="utf-8"?>
<ds:datastoreItem xmlns:ds="http://schemas.openxmlformats.org/officeDocument/2006/customXml" ds:itemID="{E52A4B04-AA24-4FCA-83BF-719DA9859CFA}"/>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1310</Characters>
  <Application>Microsoft Office Word</Application>
  <DocSecurity>0</DocSecurity>
  <Lines>10</Lines>
  <Paragraphs>3</Paragraphs>
  <ScaleCrop>false</ScaleCrop>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Pien van der Kemp</dc:creator>
  <cp:keywords/>
  <dc:description/>
  <cp:lastModifiedBy>Pien van der Kemp</cp:lastModifiedBy>
  <cp:revision>47</cp:revision>
  <dcterms:created xsi:type="dcterms:W3CDTF">2024-11-21T10:56:00Z</dcterms:created>
  <dcterms:modified xsi:type="dcterms:W3CDTF">2024-12-09T15:33:00Z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0x010100A4274E9B5E10084B8CA96E8E6082C699</vt:lpwstr>
  </property>
</Properties>
</file>